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background_compass" focussize="0,0" recolor="t" r:id="rId7"/>
    </v:background>
  </w:background>
  <w:body>
    <w:p>
      <w:pPr>
        <w:jc w:val="center"/>
        <w:rPr>
          <w:rFonts w:ascii="Times New Roman" w:hAnsi="Times New Roman"/>
          <w:b/>
          <w:color w:val="auto"/>
        </w:rPr>
      </w:pPr>
      <w:r>
        <w:rPr>
          <w:rFonts w:ascii="Times New Roman" w:hAnsi="Times New Roman"/>
          <w:b/>
          <w:color w:val="auto"/>
        </w:rPr>
        <w:t>CH</w:t>
      </w:r>
      <w:r>
        <w:rPr>
          <w:rFonts w:ascii="Times New Roman" w:hAnsi="Times New Roman"/>
          <w:b/>
          <w:color w:val="auto"/>
          <w:lang w:val="vi-VN"/>
        </w:rPr>
        <w:t xml:space="preserve">ƯƠNG TRÌNH TRẢI NGHIỆM TÍCH HỢP LIÊN MÔN </w:t>
      </w:r>
    </w:p>
    <w:p>
      <w:pPr>
        <w:jc w:val="center"/>
        <w:rPr>
          <w:rFonts w:ascii="Times New Roman" w:hAnsi="Times New Roman"/>
          <w:b/>
          <w:color w:val="FF0000"/>
          <w:sz w:val="40"/>
          <w:szCs w:val="44"/>
        </w:rPr>
      </w:pPr>
      <w:r>
        <w:rPr>
          <w:rFonts w:ascii="Times New Roman" w:hAnsi="Times New Roman"/>
          <w:b/>
          <w:color w:val="FF0000"/>
          <w:sz w:val="40"/>
          <w:szCs w:val="44"/>
        </w:rPr>
        <w:t xml:space="preserve">“MỘT NGÀY THĂM HOÀNG THÀNH THĂNG LONG </w:t>
      </w:r>
    </w:p>
    <w:p>
      <w:pPr>
        <w:jc w:val="center"/>
        <w:rPr>
          <w:rFonts w:ascii="Times New Roman" w:hAnsi="Times New Roman"/>
          <w:b/>
          <w:color w:val="FF0000"/>
          <w:sz w:val="40"/>
          <w:szCs w:val="44"/>
        </w:rPr>
      </w:pPr>
      <w:r>
        <w:rPr>
          <w:rFonts w:ascii="Times New Roman" w:hAnsi="Times New Roman"/>
          <w:b/>
          <w:color w:val="FF0000"/>
          <w:sz w:val="40"/>
          <w:szCs w:val="44"/>
        </w:rPr>
        <w:t>V</w:t>
      </w:r>
      <w:r>
        <w:rPr>
          <w:rFonts w:ascii="Times New Roman" w:hAnsi="Times New Roman"/>
          <w:b/>
          <w:color w:val="FF0000"/>
          <w:sz w:val="40"/>
          <w:szCs w:val="44"/>
          <w:lang w:val="vi-VN"/>
        </w:rPr>
        <w:t>À CÔNG VIÊN NƯỚC HỒ TÂY</w:t>
      </w:r>
      <w:r>
        <w:rPr>
          <w:rFonts w:ascii="Times New Roman" w:hAnsi="Times New Roman"/>
          <w:b/>
          <w:color w:val="FF0000"/>
          <w:sz w:val="40"/>
          <w:szCs w:val="44"/>
        </w:rPr>
        <w:t>”</w:t>
      </w:r>
    </w:p>
    <w:p>
      <w:pPr>
        <w:jc w:val="center"/>
        <w:rPr>
          <w:rFonts w:ascii="Times New Roman" w:hAnsi="Times New Roman"/>
          <w:b/>
          <w:color w:val="auto"/>
          <w:sz w:val="44"/>
          <w:szCs w:val="44"/>
        </w:rPr>
      </w:pPr>
      <w:r>
        <w:rPr>
          <w:rFonts w:ascii="Times New Roman" w:hAnsi="Times New Roman"/>
          <w:b/>
          <w:color w:val="auto"/>
          <w:sz w:val="44"/>
          <w:szCs w:val="44"/>
        </w:rPr>
        <w:t>***</w:t>
      </w:r>
    </w:p>
    <w:p>
      <w:pPr>
        <w:shd w:val="clear" w:color="auto" w:fill="C6D9F1"/>
        <w:jc w:val="center"/>
        <w:rPr>
          <w:rFonts w:ascii="Times New Roman" w:hAnsi="Times New Roman"/>
          <w:b/>
          <w:color w:val="auto"/>
          <w:sz w:val="28"/>
          <w:szCs w:val="28"/>
        </w:rPr>
      </w:pPr>
      <w:r>
        <w:rPr>
          <w:rFonts w:ascii="Times New Roman" w:hAnsi="Times New Roman"/>
          <w:b/>
          <w:color w:val="auto"/>
          <w:sz w:val="28"/>
          <w:szCs w:val="28"/>
        </w:rPr>
        <w:t>I. GIỚI THIỆU CHUNG</w:t>
      </w:r>
    </w:p>
    <w:p>
      <w:pPr>
        <w:jc w:val="both"/>
        <w:rPr>
          <w:rFonts w:ascii="Times New Roman" w:hAnsi="Times New Roman"/>
          <w:b/>
          <w:color w:val="auto"/>
          <w:sz w:val="28"/>
          <w:szCs w:val="28"/>
        </w:rPr>
      </w:pPr>
      <w:r>
        <w:rPr>
          <w:rFonts w:ascii="Times New Roman" w:hAnsi="Times New Roman"/>
          <w:b/>
          <w:color w:val="auto"/>
          <w:sz w:val="28"/>
          <w:szCs w:val="28"/>
        </w:rPr>
        <w:t>1. THÔNG TIN VỀ CHƯƠNG TRÌNH</w:t>
      </w:r>
    </w:p>
    <w:p>
      <w:pPr>
        <w:jc w:val="both"/>
        <w:rPr>
          <w:rFonts w:ascii="Times New Roman" w:hAnsi="Times New Roman"/>
          <w:color w:val="auto"/>
          <w:sz w:val="28"/>
          <w:szCs w:val="28"/>
        </w:rPr>
      </w:pPr>
      <w:r>
        <w:rPr>
          <w:rFonts w:ascii="Times New Roman" w:hAnsi="Times New Roman"/>
          <w:b/>
          <w:color w:val="auto"/>
          <w:sz w:val="28"/>
          <w:szCs w:val="28"/>
        </w:rPr>
        <w:t>1.1 Thời gian:</w:t>
      </w:r>
      <w:r>
        <w:rPr>
          <w:rFonts w:ascii="Times New Roman" w:hAnsi="Times New Roman"/>
          <w:color w:val="auto"/>
          <w:sz w:val="28"/>
          <w:szCs w:val="28"/>
        </w:rPr>
        <w:t xml:space="preserve"> 1 ngày (theo đăng ký của trường)</w:t>
      </w:r>
    </w:p>
    <w:p>
      <w:pPr>
        <w:jc w:val="both"/>
        <w:rPr>
          <w:rFonts w:ascii="Times New Roman" w:hAnsi="Times New Roman"/>
          <w:color w:val="auto"/>
          <w:sz w:val="28"/>
          <w:szCs w:val="28"/>
        </w:rPr>
      </w:pPr>
      <w:r>
        <w:rPr>
          <w:rFonts w:ascii="Times New Roman" w:hAnsi="Times New Roman"/>
          <w:b/>
          <w:color w:val="auto"/>
          <w:sz w:val="28"/>
          <w:szCs w:val="28"/>
        </w:rPr>
        <w:t>1.2 Địa điểm:</w:t>
      </w:r>
      <w:r>
        <w:rPr>
          <w:rFonts w:ascii="Times New Roman" w:hAnsi="Times New Roman"/>
          <w:color w:val="auto"/>
          <w:sz w:val="28"/>
          <w:szCs w:val="28"/>
        </w:rPr>
        <w:t xml:space="preserve"> Hoàng thành Thăng Long – </w:t>
      </w:r>
      <w:r>
        <w:rPr>
          <w:rFonts w:ascii="Times New Roman" w:hAnsi="Times New Roman"/>
          <w:color w:val="auto"/>
          <w:sz w:val="28"/>
          <w:szCs w:val="28"/>
          <w:lang w:val="vi-VN"/>
        </w:rPr>
        <w:t>công viên nước Hồ Tây</w:t>
      </w:r>
    </w:p>
    <w:p>
      <w:pPr>
        <w:jc w:val="both"/>
        <w:rPr>
          <w:rFonts w:ascii="Times New Roman" w:hAnsi="Times New Roman"/>
          <w:color w:val="auto"/>
          <w:sz w:val="28"/>
          <w:szCs w:val="28"/>
        </w:rPr>
      </w:pPr>
      <w:r>
        <w:rPr>
          <w:rFonts w:ascii="Times New Roman" w:hAnsi="Times New Roman"/>
          <w:b/>
          <w:color w:val="auto"/>
          <w:sz w:val="28"/>
          <w:szCs w:val="28"/>
        </w:rPr>
        <w:t>1.3 Đơn vị tham gia:</w:t>
      </w:r>
      <w:r>
        <w:rPr>
          <w:rFonts w:ascii="Times New Roman" w:hAnsi="Times New Roman"/>
          <w:color w:val="auto"/>
          <w:sz w:val="28"/>
          <w:szCs w:val="28"/>
        </w:rPr>
        <w:t xml:space="preserve"> </w:t>
      </w:r>
      <w:r>
        <w:rPr>
          <w:rFonts w:ascii="Times New Roman" w:hAnsi="Times New Roman"/>
          <w:color w:val="auto"/>
          <w:sz w:val="28"/>
          <w:szCs w:val="28"/>
          <w:lang w:val="vi-VN"/>
        </w:rPr>
        <w:t>Trường tiểu</w:t>
      </w:r>
      <w:r>
        <w:rPr>
          <w:rFonts w:ascii="Times New Roman" w:hAnsi="Times New Roman"/>
          <w:color w:val="auto"/>
          <w:sz w:val="28"/>
          <w:szCs w:val="28"/>
        </w:rPr>
        <w:t xml:space="preserve"> học Thanh Liệt</w:t>
      </w:r>
    </w:p>
    <w:p>
      <w:pPr>
        <w:jc w:val="both"/>
        <w:rPr>
          <w:rFonts w:ascii="Times New Roman" w:hAnsi="Times New Roman"/>
          <w:color w:val="auto"/>
          <w:sz w:val="28"/>
          <w:szCs w:val="28"/>
        </w:rPr>
      </w:pPr>
      <w:r>
        <w:rPr>
          <w:rFonts w:ascii="Times New Roman" w:hAnsi="Times New Roman"/>
          <w:b/>
          <w:color w:val="auto"/>
          <w:sz w:val="28"/>
          <w:szCs w:val="28"/>
        </w:rPr>
        <w:t>1.4 Đơn vị tổ chức:</w:t>
      </w:r>
      <w:r>
        <w:rPr>
          <w:rFonts w:ascii="Times New Roman" w:hAnsi="Times New Roman"/>
          <w:color w:val="auto"/>
          <w:sz w:val="28"/>
          <w:szCs w:val="28"/>
        </w:rPr>
        <w:t xml:space="preserve"> Hòa Huy Travel</w:t>
      </w:r>
    </w:p>
    <w:p>
      <w:pPr>
        <w:jc w:val="both"/>
        <w:rPr>
          <w:rFonts w:ascii="Times New Roman" w:hAnsi="Times New Roman"/>
          <w:color w:val="auto"/>
          <w:sz w:val="28"/>
          <w:szCs w:val="28"/>
        </w:rPr>
      </w:pPr>
      <w:r>
        <w:rPr>
          <w:rFonts w:ascii="Times New Roman" w:hAnsi="Times New Roman"/>
          <w:b/>
          <w:color w:val="auto"/>
          <w:sz w:val="28"/>
          <w:szCs w:val="28"/>
        </w:rPr>
        <w:t>1.5 Thành phần tham gia:</w:t>
      </w:r>
      <w:r>
        <w:rPr>
          <w:rFonts w:ascii="Times New Roman" w:hAnsi="Times New Roman"/>
          <w:color w:val="auto"/>
          <w:sz w:val="28"/>
          <w:szCs w:val="28"/>
        </w:rPr>
        <w:t xml:space="preserve"> Học sinh, phụ huynh, giáo viên nhà trường</w:t>
      </w:r>
    </w:p>
    <w:p>
      <w:pPr>
        <w:jc w:val="both"/>
        <w:rPr>
          <w:rFonts w:ascii="Times New Roman" w:hAnsi="Times New Roman"/>
          <w:b/>
          <w:color w:val="auto"/>
          <w:sz w:val="28"/>
          <w:szCs w:val="28"/>
        </w:rPr>
      </w:pPr>
    </w:p>
    <w:p>
      <w:pPr>
        <w:jc w:val="both"/>
        <w:rPr>
          <w:rFonts w:ascii="Times New Roman" w:hAnsi="Times New Roman"/>
          <w:b/>
          <w:color w:val="auto"/>
          <w:sz w:val="28"/>
          <w:szCs w:val="28"/>
        </w:rPr>
      </w:pPr>
      <w:r>
        <w:rPr>
          <w:rFonts w:ascii="Times New Roman" w:hAnsi="Times New Roman"/>
          <w:b/>
          <w:color w:val="auto"/>
          <w:sz w:val="28"/>
          <w:szCs w:val="28"/>
        </w:rPr>
        <w:t>2. GIỚI THIỆU VỀ ĐƠN VỊ TỔ CHỨC</w:t>
      </w:r>
    </w:p>
    <w:p>
      <w:pPr>
        <w:contextualSpacing/>
        <w:jc w:val="both"/>
        <w:rPr>
          <w:rFonts w:ascii="Times New Roman" w:hAnsi="Times New Roman"/>
          <w:color w:val="auto"/>
          <w:sz w:val="28"/>
          <w:szCs w:val="28"/>
        </w:rPr>
      </w:pPr>
      <w:r>
        <w:rPr>
          <w:rFonts w:ascii="Times New Roman" w:hAnsi="Times New Roman"/>
          <w:b/>
          <w:color w:val="auto"/>
          <w:sz w:val="28"/>
          <w:szCs w:val="28"/>
        </w:rPr>
        <w:t xml:space="preserve">Hòa Huy Travel </w:t>
      </w:r>
      <w:r>
        <w:rPr>
          <w:rFonts w:ascii="Times New Roman" w:hAnsi="Times New Roman"/>
          <w:color w:val="auto"/>
          <w:sz w:val="28"/>
          <w:szCs w:val="28"/>
        </w:rPr>
        <w:t>là công ty du lịch có nhiều năm kinh nghiệm trong việc tổ chức chương trình tham quan du lịch và sự kiện teambuilding cho học sinh trên địa bàn miền Bắc, đóng góp ủng hộ nhiều cho các chương trình tình nguyện, từ thiện của hội thanh thiếu niên Việt Nam, đồng thời là người thầy, người bạn thân thiết của rất nhiều lứa học sinh liên cấp.</w:t>
      </w:r>
    </w:p>
    <w:p>
      <w:pPr>
        <w:contextualSpacing/>
        <w:jc w:val="both"/>
        <w:rPr>
          <w:rFonts w:ascii="Times New Roman" w:hAnsi="Times New Roman"/>
          <w:color w:val="auto"/>
          <w:sz w:val="28"/>
          <w:szCs w:val="28"/>
        </w:rPr>
      </w:pPr>
      <w:r>
        <w:rPr>
          <w:rFonts w:ascii="Times New Roman" w:hAnsi="Times New Roman"/>
          <w:color w:val="auto"/>
          <w:sz w:val="28"/>
          <w:szCs w:val="28"/>
        </w:rPr>
        <w:t>Hòa Huy tự hào là công ty du lịch đầu tiên của miền Bắc sở hữu đạo cụ game tool phao hơi chuyên nghiệp,góp phần đưa các chương trình sự kiện du lịch lên một tầm cao mới, đem tới sự thỏa mãn cho mọi đối tượng khách hàng.</w:t>
      </w:r>
    </w:p>
    <w:p>
      <w:pPr>
        <w:contextualSpacing/>
        <w:jc w:val="both"/>
        <w:rPr>
          <w:rFonts w:ascii="Times New Roman" w:hAnsi="Times New Roman"/>
          <w:color w:val="auto"/>
          <w:sz w:val="28"/>
          <w:szCs w:val="28"/>
        </w:rPr>
      </w:pPr>
    </w:p>
    <w:p>
      <w:pPr>
        <w:jc w:val="both"/>
        <w:rPr>
          <w:rFonts w:ascii="Times New Roman" w:hAnsi="Times New Roman"/>
          <w:color w:val="auto"/>
          <w:sz w:val="28"/>
          <w:szCs w:val="28"/>
        </w:rPr>
      </w:pPr>
    </w:p>
    <w:p>
      <w:pPr>
        <w:shd w:val="clear" w:color="auto" w:fill="C6D9F1"/>
        <w:jc w:val="center"/>
        <w:rPr>
          <w:rFonts w:ascii="Times New Roman" w:hAnsi="Times New Roman"/>
          <w:b/>
          <w:color w:val="auto"/>
          <w:sz w:val="28"/>
          <w:szCs w:val="28"/>
        </w:rPr>
      </w:pPr>
      <w:r>
        <w:rPr>
          <w:rFonts w:ascii="Times New Roman" w:hAnsi="Times New Roman"/>
          <w:b/>
          <w:color w:val="auto"/>
          <w:sz w:val="28"/>
          <w:szCs w:val="28"/>
        </w:rPr>
        <w:t>II. NỘI DUNG CHƯƠNG TRÌNH</w:t>
      </w:r>
    </w:p>
    <w:tbl>
      <w:tblPr>
        <w:tblStyle w:val="24"/>
        <w:tblW w:w="10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9222"/>
      </w:tblGrid>
      <w:tr>
        <w:tblPrEx>
          <w:tblLayout w:type="fixed"/>
          <w:tblCellMar>
            <w:top w:w="0" w:type="dxa"/>
            <w:left w:w="108" w:type="dxa"/>
            <w:bottom w:w="0" w:type="dxa"/>
            <w:right w:w="108" w:type="dxa"/>
          </w:tblCellMar>
        </w:tblPrEx>
        <w:trPr>
          <w:trHeight w:val="440" w:hRule="atLeast"/>
          <w:jc w:val="center"/>
        </w:trPr>
        <w:tc>
          <w:tcPr>
            <w:tcW w:w="1668" w:type="dxa"/>
            <w:vAlign w:val="center"/>
          </w:tcPr>
          <w:p>
            <w:pPr>
              <w:spacing w:line="336" w:lineRule="auto"/>
              <w:jc w:val="center"/>
              <w:rPr>
                <w:rFonts w:ascii="Times New Roman" w:hAnsi="Times New Roman"/>
                <w:b/>
                <w:color w:val="auto"/>
                <w:sz w:val="28"/>
                <w:szCs w:val="28"/>
              </w:rPr>
            </w:pPr>
            <w:r>
              <w:rPr>
                <w:rFonts w:ascii="Times New Roman" w:hAnsi="Times New Roman"/>
                <w:b/>
                <w:color w:val="auto"/>
                <w:sz w:val="28"/>
                <w:szCs w:val="28"/>
              </w:rPr>
              <w:t>Thời gian</w:t>
            </w:r>
          </w:p>
        </w:tc>
        <w:tc>
          <w:tcPr>
            <w:tcW w:w="9222" w:type="dxa"/>
            <w:vAlign w:val="center"/>
          </w:tcPr>
          <w:p>
            <w:pPr>
              <w:spacing w:line="336" w:lineRule="auto"/>
              <w:jc w:val="both"/>
              <w:rPr>
                <w:rFonts w:ascii="Times New Roman" w:hAnsi="Times New Roman"/>
                <w:b/>
                <w:color w:val="auto"/>
                <w:sz w:val="28"/>
                <w:szCs w:val="28"/>
              </w:rPr>
            </w:pPr>
            <w:r>
              <w:rPr>
                <w:rFonts w:ascii="Times New Roman" w:hAnsi="Times New Roman"/>
                <w:b/>
                <w:color w:val="auto"/>
                <w:sz w:val="28"/>
                <w:szCs w:val="28"/>
              </w:rPr>
              <w:t>Hoạt động</w:t>
            </w:r>
          </w:p>
        </w:tc>
      </w:tr>
      <w:tr>
        <w:tblPrEx>
          <w:tblLayout w:type="fixed"/>
          <w:tblCellMar>
            <w:top w:w="0" w:type="dxa"/>
            <w:left w:w="108" w:type="dxa"/>
            <w:bottom w:w="0" w:type="dxa"/>
            <w:right w:w="108" w:type="dxa"/>
          </w:tblCellMar>
        </w:tblPrEx>
        <w:trPr>
          <w:trHeight w:val="467" w:hRule="atLeast"/>
          <w:jc w:val="center"/>
        </w:trPr>
        <w:tc>
          <w:tcPr>
            <w:tcW w:w="1668" w:type="dxa"/>
            <w:vAlign w:val="center"/>
          </w:tcPr>
          <w:p>
            <w:pPr>
              <w:jc w:val="center"/>
              <w:rPr>
                <w:rFonts w:ascii="Times New Roman" w:hAnsi="Times New Roman"/>
                <w:color w:val="auto"/>
                <w:sz w:val="28"/>
                <w:szCs w:val="28"/>
              </w:rPr>
            </w:pPr>
            <w:r>
              <w:rPr>
                <w:rFonts w:ascii="Times New Roman" w:hAnsi="Times New Roman"/>
                <w:color w:val="auto"/>
                <w:sz w:val="28"/>
                <w:szCs w:val="28"/>
              </w:rPr>
              <w:t>6:40 – 7:00</w:t>
            </w:r>
          </w:p>
        </w:tc>
        <w:tc>
          <w:tcPr>
            <w:tcW w:w="9222" w:type="dxa"/>
            <w:vAlign w:val="center"/>
          </w:tcPr>
          <w:p>
            <w:pPr>
              <w:rPr>
                <w:rFonts w:ascii="Times New Roman" w:hAnsi="Times New Roman"/>
                <w:color w:val="auto"/>
                <w:sz w:val="28"/>
                <w:szCs w:val="28"/>
              </w:rPr>
            </w:pPr>
            <w:r>
              <w:rPr>
                <w:rFonts w:ascii="Times New Roman" w:hAnsi="Times New Roman"/>
                <w:color w:val="auto"/>
                <w:sz w:val="28"/>
                <w:szCs w:val="28"/>
              </w:rPr>
              <w:t xml:space="preserve">Có mặt tại địa điểm tập kết (Trường) và điểm danh nhận nhóm </w:t>
            </w:r>
          </w:p>
          <w:p>
            <w:pPr>
              <w:rPr>
                <w:rFonts w:ascii="Times New Roman" w:hAnsi="Times New Roman"/>
                <w:color w:val="auto"/>
                <w:sz w:val="28"/>
                <w:szCs w:val="28"/>
              </w:rPr>
            </w:pPr>
          </w:p>
        </w:tc>
      </w:tr>
      <w:tr>
        <w:tblPrEx>
          <w:tblLayout w:type="fixed"/>
          <w:tblCellMar>
            <w:top w:w="0" w:type="dxa"/>
            <w:left w:w="108" w:type="dxa"/>
            <w:bottom w:w="0" w:type="dxa"/>
            <w:right w:w="108" w:type="dxa"/>
          </w:tblCellMar>
        </w:tblPrEx>
        <w:trPr>
          <w:trHeight w:val="413" w:hRule="atLeast"/>
          <w:jc w:val="center"/>
        </w:trPr>
        <w:tc>
          <w:tcPr>
            <w:tcW w:w="1668" w:type="dxa"/>
            <w:vAlign w:val="center"/>
          </w:tcPr>
          <w:p>
            <w:pPr>
              <w:jc w:val="center"/>
              <w:rPr>
                <w:rFonts w:ascii="Times New Roman" w:hAnsi="Times New Roman"/>
                <w:color w:val="auto"/>
                <w:sz w:val="28"/>
                <w:szCs w:val="28"/>
              </w:rPr>
            </w:pPr>
            <w:r>
              <w:rPr>
                <w:rFonts w:ascii="Times New Roman" w:hAnsi="Times New Roman"/>
                <w:color w:val="auto"/>
                <w:sz w:val="28"/>
                <w:szCs w:val="28"/>
              </w:rPr>
              <w:t>7:00</w:t>
            </w:r>
          </w:p>
        </w:tc>
        <w:tc>
          <w:tcPr>
            <w:tcW w:w="9222" w:type="dxa"/>
            <w:vAlign w:val="center"/>
          </w:tcPr>
          <w:p>
            <w:pPr>
              <w:rPr>
                <w:rFonts w:ascii="Times New Roman" w:hAnsi="Times New Roman"/>
                <w:color w:val="auto"/>
                <w:sz w:val="28"/>
                <w:szCs w:val="28"/>
              </w:rPr>
            </w:pPr>
            <w:r>
              <w:rPr>
                <w:rFonts w:ascii="Times New Roman" w:hAnsi="Times New Roman"/>
                <w:color w:val="auto"/>
                <w:sz w:val="28"/>
                <w:szCs w:val="28"/>
              </w:rPr>
              <w:t>Xuất phát tới hoàng thành</w:t>
            </w:r>
          </w:p>
          <w:p>
            <w:pPr>
              <w:rPr>
                <w:rFonts w:ascii="Times New Roman" w:hAnsi="Times New Roman"/>
                <w:color w:val="auto"/>
                <w:sz w:val="28"/>
                <w:szCs w:val="28"/>
              </w:rPr>
            </w:pPr>
          </w:p>
        </w:tc>
      </w:tr>
      <w:tr>
        <w:tblPrEx>
          <w:tblLayout w:type="fixed"/>
          <w:tblCellMar>
            <w:top w:w="0" w:type="dxa"/>
            <w:left w:w="108" w:type="dxa"/>
            <w:bottom w:w="0" w:type="dxa"/>
            <w:right w:w="108" w:type="dxa"/>
          </w:tblCellMar>
        </w:tblPrEx>
        <w:trPr>
          <w:trHeight w:val="404" w:hRule="atLeast"/>
          <w:jc w:val="center"/>
        </w:trPr>
        <w:tc>
          <w:tcPr>
            <w:tcW w:w="1668" w:type="dxa"/>
            <w:vAlign w:val="center"/>
          </w:tcPr>
          <w:p>
            <w:pPr>
              <w:jc w:val="center"/>
              <w:rPr>
                <w:rFonts w:ascii="Times New Roman" w:hAnsi="Times New Roman"/>
                <w:color w:val="auto"/>
                <w:sz w:val="28"/>
                <w:szCs w:val="28"/>
              </w:rPr>
            </w:pPr>
            <w:r>
              <w:rPr>
                <w:rFonts w:ascii="Times New Roman" w:hAnsi="Times New Roman"/>
                <w:color w:val="auto"/>
                <w:sz w:val="28"/>
                <w:szCs w:val="28"/>
              </w:rPr>
              <w:t>7:00 – 7:40</w:t>
            </w:r>
          </w:p>
        </w:tc>
        <w:tc>
          <w:tcPr>
            <w:tcW w:w="9222" w:type="dxa"/>
            <w:vAlign w:val="center"/>
          </w:tcPr>
          <w:p>
            <w:pPr>
              <w:rPr>
                <w:rFonts w:ascii="Times New Roman" w:hAnsi="Times New Roman"/>
                <w:color w:val="auto"/>
                <w:sz w:val="28"/>
                <w:szCs w:val="28"/>
              </w:rPr>
            </w:pPr>
            <w:r>
              <w:rPr>
                <w:rFonts w:ascii="Times New Roman" w:hAnsi="Times New Roman"/>
                <w:color w:val="auto"/>
                <w:sz w:val="28"/>
                <w:szCs w:val="28"/>
              </w:rPr>
              <w:t>Hướng dẫn viên giới thiệu chương trình, thuyết minh về điểm đến và các địa danh trên đường đi</w:t>
            </w:r>
          </w:p>
          <w:p>
            <w:pPr>
              <w:rPr>
                <w:rFonts w:ascii="Times New Roman" w:hAnsi="Times New Roman"/>
                <w:i/>
                <w:color w:val="auto"/>
                <w:sz w:val="28"/>
                <w:szCs w:val="28"/>
              </w:rPr>
            </w:pPr>
            <w:r>
              <w:rPr>
                <w:rFonts w:ascii="Times New Roman" w:hAnsi="Times New Roman"/>
                <w:color w:val="auto"/>
                <w:sz w:val="28"/>
                <w:szCs w:val="28"/>
              </w:rPr>
              <w:t>Thay đổi không khí với các trò chơi</w:t>
            </w:r>
            <w:r>
              <w:rPr>
                <w:rFonts w:ascii="Times New Roman" w:hAnsi="Times New Roman"/>
                <w:i/>
                <w:color w:val="auto"/>
                <w:sz w:val="28"/>
                <w:szCs w:val="28"/>
              </w:rPr>
              <w:t>: Ai nhanh hơn, Theo dòng lịch sử..</w:t>
            </w:r>
          </w:p>
          <w:p>
            <w:pPr>
              <w:rPr>
                <w:rFonts w:ascii="Times New Roman" w:hAnsi="Times New Roman"/>
                <w:i/>
                <w:color w:val="auto"/>
                <w:sz w:val="28"/>
                <w:szCs w:val="28"/>
              </w:rPr>
            </w:pPr>
          </w:p>
        </w:tc>
      </w:tr>
      <w:tr>
        <w:tblPrEx>
          <w:tblLayout w:type="fixed"/>
          <w:tblCellMar>
            <w:top w:w="0" w:type="dxa"/>
            <w:left w:w="108" w:type="dxa"/>
            <w:bottom w:w="0" w:type="dxa"/>
            <w:right w:w="108" w:type="dxa"/>
          </w:tblCellMar>
        </w:tblPrEx>
        <w:trPr>
          <w:trHeight w:val="440" w:hRule="atLeast"/>
          <w:jc w:val="center"/>
        </w:trPr>
        <w:tc>
          <w:tcPr>
            <w:tcW w:w="1668" w:type="dxa"/>
            <w:vAlign w:val="center"/>
          </w:tcPr>
          <w:p>
            <w:pPr>
              <w:jc w:val="center"/>
              <w:rPr>
                <w:rFonts w:ascii="Times New Roman" w:hAnsi="Times New Roman"/>
                <w:color w:val="auto"/>
                <w:sz w:val="28"/>
                <w:szCs w:val="28"/>
              </w:rPr>
            </w:pPr>
            <w:r>
              <w:rPr>
                <w:rFonts w:ascii="Times New Roman" w:hAnsi="Times New Roman"/>
                <w:color w:val="auto"/>
                <w:sz w:val="28"/>
                <w:szCs w:val="28"/>
              </w:rPr>
              <w:t>7:40 – 9:20</w:t>
            </w:r>
          </w:p>
        </w:tc>
        <w:tc>
          <w:tcPr>
            <w:tcW w:w="9222" w:type="dxa"/>
            <w:vAlign w:val="center"/>
          </w:tcPr>
          <w:p>
            <w:pPr>
              <w:numPr>
                <w:ilvl w:val="0"/>
                <w:numId w:val="1"/>
              </w:numPr>
              <w:ind w:left="0"/>
              <w:rPr>
                <w:rFonts w:ascii="Times New Roman" w:hAnsi="Times New Roman"/>
                <w:color w:val="000000"/>
                <w:sz w:val="28"/>
                <w:szCs w:val="28"/>
              </w:rPr>
            </w:pPr>
            <w:r>
              <w:rPr>
                <w:rFonts w:ascii="Times New Roman" w:hAnsi="Times New Roman"/>
                <w:color w:val="auto"/>
                <w:sz w:val="28"/>
                <w:shd w:val="clear" w:color="auto" w:fill="FFFFFF"/>
              </w:rPr>
              <w:t xml:space="preserve">Hướng dẫn viên đưa học sinh vào tham quan </w:t>
            </w:r>
            <w:r>
              <w:rPr>
                <w:rFonts w:ascii="Times New Roman" w:hAnsi="Times New Roman"/>
                <w:b/>
                <w:bCs/>
                <w:i/>
                <w:iCs/>
                <w:color w:val="000000"/>
                <w:sz w:val="28"/>
                <w:szCs w:val="28"/>
              </w:rPr>
              <w:t>Hoàng thành Thăng Long</w:t>
            </w:r>
            <w:r>
              <w:rPr>
                <w:rFonts w:ascii="Times New Roman" w:hAnsi="Times New Roman"/>
                <w:i/>
                <w:iCs/>
                <w:color w:val="000000"/>
                <w:sz w:val="28"/>
                <w:szCs w:val="28"/>
              </w:rPr>
              <w:t xml:space="preserve"> - </w:t>
            </w:r>
            <w:r>
              <w:rPr>
                <w:rFonts w:ascii="Times New Roman" w:hAnsi="Times New Roman"/>
                <w:iCs/>
                <w:color w:val="000000"/>
                <w:sz w:val="28"/>
                <w:szCs w:val="28"/>
              </w:rPr>
              <w:t>quần thể công trình kiến trúc đồ sộ được các triều vua xây dựng trong nhiều giai đoạn lịch sử và trở thành di tích quan trọng bậc nhất trong hệ thống các di tích Việt Nam, nơi khách du lịch trong nước và nước ngoài hiểu thêm về những giá trị nổi bật toàn cầu của Di sản quý giá này.</w:t>
            </w:r>
          </w:p>
          <w:p>
            <w:pPr>
              <w:rPr>
                <w:rFonts w:ascii="Times New Roman" w:hAnsi="Times New Roman"/>
                <w:color w:val="auto"/>
                <w:sz w:val="28"/>
                <w:szCs w:val="28"/>
              </w:rPr>
            </w:pPr>
          </w:p>
        </w:tc>
      </w:tr>
      <w:tr>
        <w:tblPrEx>
          <w:tblLayout w:type="fixed"/>
          <w:tblCellMar>
            <w:top w:w="0" w:type="dxa"/>
            <w:left w:w="108" w:type="dxa"/>
            <w:bottom w:w="0" w:type="dxa"/>
            <w:right w:w="108" w:type="dxa"/>
          </w:tblCellMar>
        </w:tblPrEx>
        <w:trPr>
          <w:trHeight w:val="413" w:hRule="atLeast"/>
          <w:jc w:val="center"/>
        </w:trPr>
        <w:tc>
          <w:tcPr>
            <w:tcW w:w="1668" w:type="dxa"/>
            <w:vAlign w:val="center"/>
          </w:tcPr>
          <w:p>
            <w:pPr>
              <w:jc w:val="center"/>
              <w:rPr>
                <w:rFonts w:ascii="Times New Roman" w:hAnsi="Times New Roman"/>
                <w:color w:val="auto"/>
                <w:sz w:val="28"/>
                <w:szCs w:val="28"/>
              </w:rPr>
            </w:pPr>
            <w:r>
              <w:rPr>
                <w:rFonts w:ascii="Times New Roman" w:hAnsi="Times New Roman"/>
                <w:color w:val="auto"/>
                <w:sz w:val="28"/>
                <w:szCs w:val="28"/>
              </w:rPr>
              <w:t>9:20 – 9:50</w:t>
            </w:r>
          </w:p>
        </w:tc>
        <w:tc>
          <w:tcPr>
            <w:tcW w:w="9222" w:type="dxa"/>
            <w:vAlign w:val="center"/>
          </w:tcPr>
          <w:p>
            <w:pPr>
              <w:rPr>
                <w:rFonts w:ascii="Times New Roman" w:hAnsi="Times New Roman"/>
                <w:color w:val="auto"/>
                <w:sz w:val="28"/>
                <w:szCs w:val="28"/>
              </w:rPr>
            </w:pPr>
            <w:r>
              <w:rPr>
                <w:rFonts w:ascii="Times New Roman" w:hAnsi="Times New Roman"/>
                <w:color w:val="auto"/>
                <w:sz w:val="28"/>
                <w:shd w:val="clear" w:color="auto" w:fill="FFFFFF"/>
              </w:rPr>
              <w:t>Học sinh chụp hình tập thể từng lớp cùng nhiếp ảnh gia</w:t>
            </w:r>
          </w:p>
        </w:tc>
      </w:tr>
      <w:tr>
        <w:tblPrEx>
          <w:tblLayout w:type="fixed"/>
          <w:tblCellMar>
            <w:top w:w="0" w:type="dxa"/>
            <w:left w:w="108" w:type="dxa"/>
            <w:bottom w:w="0" w:type="dxa"/>
            <w:right w:w="108" w:type="dxa"/>
          </w:tblCellMar>
        </w:tblPrEx>
        <w:trPr>
          <w:trHeight w:val="440" w:hRule="atLeast"/>
          <w:jc w:val="center"/>
        </w:trPr>
        <w:tc>
          <w:tcPr>
            <w:tcW w:w="1668" w:type="dxa"/>
            <w:vAlign w:val="center"/>
          </w:tcPr>
          <w:p>
            <w:pPr>
              <w:jc w:val="center"/>
              <w:rPr>
                <w:rFonts w:ascii="Times New Roman" w:hAnsi="Times New Roman"/>
                <w:color w:val="auto"/>
                <w:sz w:val="28"/>
                <w:szCs w:val="28"/>
              </w:rPr>
            </w:pPr>
            <w:r>
              <w:rPr>
                <w:rFonts w:ascii="Times New Roman" w:hAnsi="Times New Roman"/>
                <w:color w:val="auto"/>
                <w:sz w:val="28"/>
                <w:szCs w:val="28"/>
              </w:rPr>
              <w:t>9:50 – 10:40</w:t>
            </w:r>
          </w:p>
        </w:tc>
        <w:tc>
          <w:tcPr>
            <w:tcW w:w="9222" w:type="dxa"/>
            <w:vAlign w:val="center"/>
          </w:tcPr>
          <w:p>
            <w:pPr>
              <w:rPr>
                <w:rFonts w:ascii="Times New Roman" w:hAnsi="Times New Roman"/>
                <w:color w:val="auto"/>
                <w:sz w:val="28"/>
                <w:szCs w:val="28"/>
              </w:rPr>
            </w:pPr>
            <w:r>
              <w:rPr>
                <w:rFonts w:ascii="Times New Roman" w:hAnsi="Times New Roman"/>
                <w:color w:val="auto"/>
                <w:sz w:val="28"/>
                <w:szCs w:val="28"/>
              </w:rPr>
              <w:t xml:space="preserve">Đoàn di chuyển tới </w:t>
            </w:r>
            <w:r>
              <w:rPr>
                <w:rFonts w:ascii="Times New Roman" w:hAnsi="Times New Roman"/>
                <w:color w:val="auto"/>
                <w:sz w:val="28"/>
                <w:szCs w:val="28"/>
                <w:lang w:val="vi-VN"/>
              </w:rPr>
              <w:t>công viên nước Hồ Tây</w:t>
            </w:r>
          </w:p>
        </w:tc>
      </w:tr>
      <w:tr>
        <w:trPr>
          <w:trHeight w:val="440" w:hRule="atLeast"/>
          <w:jc w:val="center"/>
        </w:trPr>
        <w:tc>
          <w:tcPr>
            <w:tcW w:w="1668" w:type="dxa"/>
            <w:vAlign w:val="center"/>
          </w:tcPr>
          <w:p>
            <w:pPr>
              <w:jc w:val="center"/>
              <w:rPr>
                <w:rFonts w:ascii="Times New Roman" w:hAnsi="Times New Roman"/>
                <w:color w:val="auto"/>
                <w:sz w:val="28"/>
                <w:szCs w:val="28"/>
              </w:rPr>
            </w:pPr>
            <w:r>
              <w:rPr>
                <w:rFonts w:ascii="Times New Roman" w:hAnsi="Times New Roman"/>
                <w:color w:val="auto"/>
                <w:sz w:val="28"/>
                <w:szCs w:val="28"/>
              </w:rPr>
              <w:t>10:40 – 11:20</w:t>
            </w:r>
          </w:p>
        </w:tc>
        <w:tc>
          <w:tcPr>
            <w:tcW w:w="9222" w:type="dxa"/>
            <w:vAlign w:val="center"/>
          </w:tcPr>
          <w:p>
            <w:pPr>
              <w:rPr>
                <w:rFonts w:ascii="Times New Roman" w:hAnsi="Times New Roman"/>
                <w:color w:val="auto"/>
                <w:sz w:val="28"/>
                <w:szCs w:val="28"/>
              </w:rPr>
            </w:pPr>
            <w:r>
              <w:rPr>
                <w:rFonts w:ascii="Times New Roman" w:hAnsi="Times New Roman"/>
                <w:color w:val="auto"/>
                <w:sz w:val="28"/>
                <w:szCs w:val="28"/>
              </w:rPr>
              <w:t>Học sinh ăn trưa, nghỉ ngơi</w:t>
            </w:r>
          </w:p>
        </w:tc>
      </w:tr>
      <w:tr>
        <w:trPr>
          <w:trHeight w:val="440" w:hRule="atLeast"/>
          <w:jc w:val="center"/>
        </w:trPr>
        <w:tc>
          <w:tcPr>
            <w:tcW w:w="1668" w:type="dxa"/>
            <w:vAlign w:val="center"/>
          </w:tcPr>
          <w:p>
            <w:pPr>
              <w:jc w:val="center"/>
              <w:rPr>
                <w:rFonts w:ascii="Times New Roman" w:hAnsi="Times New Roman"/>
                <w:color w:val="auto"/>
                <w:sz w:val="28"/>
                <w:szCs w:val="28"/>
              </w:rPr>
            </w:pPr>
            <w:r>
              <w:rPr>
                <w:rFonts w:ascii="Times New Roman" w:hAnsi="Times New Roman"/>
                <w:color w:val="auto"/>
                <w:sz w:val="28"/>
                <w:szCs w:val="28"/>
              </w:rPr>
              <w:t>11:30 – 1</w:t>
            </w:r>
            <w:r>
              <w:rPr>
                <w:rFonts w:ascii="Times New Roman" w:hAnsi="Times New Roman"/>
                <w:color w:val="auto"/>
                <w:sz w:val="28"/>
                <w:szCs w:val="28"/>
                <w:lang w:val="vi-VN"/>
              </w:rPr>
              <w:t>5:00</w:t>
            </w:r>
          </w:p>
        </w:tc>
        <w:tc>
          <w:tcPr>
            <w:tcW w:w="9222" w:type="dxa"/>
            <w:vAlign w:val="center"/>
          </w:tcPr>
          <w:p>
            <w:pPr>
              <w:spacing w:beforeAutospacing="1" w:after="0" w:afterAutospacing="1"/>
              <w:rPr>
                <w:rFonts w:ascii="Times New Roman" w:hAnsi="Times New Roman"/>
                <w:sz w:val="28"/>
                <w:szCs w:val="28"/>
                <w:lang w:val="vi-VN"/>
              </w:rPr>
            </w:pPr>
            <w:r>
              <w:rPr>
                <w:rFonts w:ascii="Times New Roman" w:hAnsi="Times New Roman"/>
                <w:sz w:val="28"/>
                <w:szCs w:val="28"/>
              </w:rPr>
              <w:t xml:space="preserve">HDV sẽ đưa các em tham </w:t>
            </w:r>
            <w:r>
              <w:rPr>
                <w:rFonts w:ascii="Times New Roman" w:hAnsi="Times New Roman"/>
                <w:sz w:val="28"/>
                <w:szCs w:val="28"/>
                <w:lang w:val="vi-VN"/>
              </w:rPr>
              <w:t>gia gói kỹ năng sống dành cho học sinh,</w:t>
            </w:r>
            <w:r>
              <w:rPr>
                <w:rFonts w:ascii="Times New Roman" w:hAnsi="Times New Roman"/>
                <w:sz w:val="28"/>
                <w:szCs w:val="28"/>
              </w:rPr>
              <w:t xml:space="preserve"> sau đó các em</w:t>
            </w:r>
            <w:r>
              <w:rPr>
                <w:rFonts w:ascii="Times New Roman" w:hAnsi="Times New Roman"/>
                <w:sz w:val="28"/>
                <w:szCs w:val="28"/>
                <w:lang w:val="vi-VN"/>
              </w:rPr>
              <w:t xml:space="preserve"> xem chương trình biểu diễn nghệ thuật tại sân khấu trung tâm: </w:t>
            </w:r>
          </w:p>
          <w:p>
            <w:pPr>
              <w:numPr>
                <w:ilvl w:val="0"/>
                <w:numId w:val="2"/>
              </w:numPr>
              <w:spacing w:beforeAutospacing="1" w:after="0" w:afterAutospacing="1"/>
              <w:rPr>
                <w:rFonts w:ascii="Times New Roman" w:hAnsi="Times New Roman"/>
                <w:sz w:val="28"/>
                <w:szCs w:val="28"/>
                <w:lang w:val="vi-VN"/>
              </w:rPr>
            </w:pPr>
            <w:r>
              <w:rPr>
                <w:rFonts w:ascii="Times New Roman" w:hAnsi="Times New Roman"/>
                <w:sz w:val="28"/>
                <w:szCs w:val="28"/>
                <w:lang w:val="vi-VN"/>
              </w:rPr>
              <w:t>Tiết mục xiếc của liên đoàn xiếc Việt Nam</w:t>
            </w:r>
          </w:p>
          <w:p>
            <w:pPr>
              <w:numPr>
                <w:ilvl w:val="0"/>
                <w:numId w:val="2"/>
              </w:numPr>
              <w:spacing w:beforeAutospacing="1" w:after="0" w:afterAutospacing="1"/>
              <w:rPr>
                <w:rFonts w:ascii="Times New Roman" w:hAnsi="Times New Roman"/>
                <w:sz w:val="28"/>
                <w:szCs w:val="28"/>
                <w:lang w:val="vi-VN"/>
              </w:rPr>
            </w:pPr>
            <w:r>
              <w:rPr>
                <w:rFonts w:ascii="Times New Roman" w:hAnsi="Times New Roman"/>
                <w:sz w:val="28"/>
                <w:szCs w:val="28"/>
                <w:lang w:val="vi-VN"/>
              </w:rPr>
              <w:t>Tiểu hoạt cảnh và nhảy Bống bống bang bang</w:t>
            </w:r>
          </w:p>
          <w:p>
            <w:pPr>
              <w:numPr>
                <w:ilvl w:val="0"/>
                <w:numId w:val="2"/>
              </w:numPr>
              <w:spacing w:beforeAutospacing="1" w:after="0" w:afterAutospacing="1"/>
              <w:rPr>
                <w:rFonts w:ascii="Times New Roman" w:hAnsi="Times New Roman"/>
                <w:sz w:val="28"/>
                <w:szCs w:val="28"/>
                <w:lang w:val="vi-VN"/>
              </w:rPr>
            </w:pPr>
            <w:r>
              <w:rPr>
                <w:rFonts w:ascii="Times New Roman" w:hAnsi="Times New Roman"/>
                <w:sz w:val="28"/>
                <w:szCs w:val="28"/>
                <w:lang w:val="vi-VN"/>
              </w:rPr>
              <w:t>Tiết mục ảo thuật đặc sắc và hấp dẫn</w:t>
            </w:r>
          </w:p>
          <w:p>
            <w:pPr>
              <w:numPr>
                <w:ilvl w:val="0"/>
                <w:numId w:val="2"/>
              </w:numPr>
              <w:spacing w:beforeAutospacing="1" w:after="0" w:afterAutospacing="1"/>
              <w:rPr>
                <w:rStyle w:val="20"/>
                <w:rFonts w:ascii="Times New Roman" w:hAnsi="Times New Roman"/>
                <w:b/>
                <w:bCs/>
                <w:sz w:val="28"/>
                <w:szCs w:val="28"/>
              </w:rPr>
            </w:pPr>
            <w:r>
              <w:rPr>
                <w:rFonts w:ascii="Times New Roman" w:hAnsi="Times New Roman"/>
                <w:sz w:val="28"/>
                <w:szCs w:val="28"/>
                <w:lang w:val="vi-VN"/>
              </w:rPr>
              <w:t>Trò chơi nhanh mắt nhanh tay trên sân khấu.</w:t>
            </w:r>
          </w:p>
          <w:p>
            <w:pPr>
              <w:pStyle w:val="16"/>
              <w:shd w:val="clear" w:color="auto" w:fill="FFFFFF"/>
              <w:spacing w:before="0" w:beforeAutospacing="0" w:after="0" w:afterAutospacing="0" w:line="315" w:lineRule="atLeast"/>
              <w:jc w:val="both"/>
              <w:rPr>
                <w:rStyle w:val="20"/>
                <w:bCs/>
                <w:i w:val="0"/>
                <w:sz w:val="28"/>
                <w:szCs w:val="28"/>
                <w:lang w:val="vi-VN"/>
              </w:rPr>
            </w:pPr>
            <w:r>
              <w:rPr>
                <w:rStyle w:val="20"/>
                <w:bCs/>
                <w:i w:val="0"/>
                <w:sz w:val="28"/>
                <w:szCs w:val="28"/>
              </w:rPr>
              <w:t xml:space="preserve">Học sinh </w:t>
            </w:r>
            <w:r>
              <w:rPr>
                <w:rStyle w:val="20"/>
                <w:bCs/>
                <w:i w:val="0"/>
                <w:sz w:val="28"/>
                <w:szCs w:val="28"/>
                <w:lang w:val="vi-VN"/>
              </w:rPr>
              <w:t xml:space="preserve">lựa chọn 02 trong 06 </w:t>
            </w:r>
            <w:r>
              <w:rPr>
                <w:rStyle w:val="20"/>
                <w:bCs/>
                <w:i w:val="0"/>
                <w:sz w:val="28"/>
                <w:szCs w:val="28"/>
              </w:rPr>
              <w:t>tr</w:t>
            </w:r>
            <w:r>
              <w:rPr>
                <w:rStyle w:val="20"/>
                <w:bCs/>
                <w:i w:val="0"/>
                <w:sz w:val="28"/>
                <w:szCs w:val="28"/>
                <w:lang w:val="vi-VN"/>
              </w:rPr>
              <w:t>ò chơi tại công viên Mặt trời mới: tàu điện trên không, đu quay khổng lồ, đu quay bạch tuộc, UPO, thuyền lắc, đu quay Hào hoa.</w:t>
            </w:r>
          </w:p>
          <w:p>
            <w:pPr>
              <w:pStyle w:val="16"/>
              <w:shd w:val="clear" w:color="auto" w:fill="FFFFFF"/>
              <w:spacing w:before="0" w:beforeAutospacing="0" w:after="0" w:afterAutospacing="0" w:line="315" w:lineRule="atLeast"/>
              <w:jc w:val="both"/>
              <w:rPr>
                <w:sz w:val="28"/>
                <w:szCs w:val="28"/>
              </w:rPr>
            </w:pPr>
            <w:r>
              <w:rPr>
                <w:rStyle w:val="20"/>
                <w:bCs/>
                <w:i w:val="0"/>
                <w:sz w:val="28"/>
                <w:szCs w:val="28"/>
                <w:lang w:val="vi-VN"/>
              </w:rPr>
              <w:t>Tham gia mua sắm bằng coupon 10.000đ tại chợ quê Việt Nam của công viên nước Hồ Tây với các mặt hàng phong phú như: đồ lưu niệm, những món ăn dân dã quen thuộc như: kẹo kéo, kẹo bông, bánh cuốn, bánh đúc, bánh trôi nước, tào phớ,....</w:t>
            </w:r>
          </w:p>
          <w:p>
            <w:pPr>
              <w:pStyle w:val="16"/>
              <w:shd w:val="clear" w:color="auto" w:fill="FFFFFF"/>
              <w:spacing w:before="0" w:beforeAutospacing="0" w:after="0" w:afterAutospacing="0" w:line="315" w:lineRule="atLeast"/>
              <w:jc w:val="both"/>
              <w:rPr>
                <w:sz w:val="28"/>
                <w:szCs w:val="28"/>
              </w:rPr>
            </w:pPr>
          </w:p>
        </w:tc>
      </w:tr>
      <w:tr>
        <w:tblPrEx>
          <w:tblLayout w:type="fixed"/>
          <w:tblCellMar>
            <w:top w:w="0" w:type="dxa"/>
            <w:left w:w="108" w:type="dxa"/>
            <w:bottom w:w="0" w:type="dxa"/>
            <w:right w:w="108" w:type="dxa"/>
          </w:tblCellMar>
        </w:tblPrEx>
        <w:trPr>
          <w:trHeight w:val="440" w:hRule="atLeast"/>
          <w:jc w:val="center"/>
        </w:trPr>
        <w:tc>
          <w:tcPr>
            <w:tcW w:w="1668" w:type="dxa"/>
            <w:vAlign w:val="center"/>
          </w:tcPr>
          <w:p>
            <w:pPr>
              <w:jc w:val="center"/>
              <w:rPr>
                <w:rFonts w:ascii="Times New Roman" w:hAnsi="Times New Roman"/>
                <w:color w:val="auto"/>
                <w:sz w:val="28"/>
                <w:szCs w:val="28"/>
              </w:rPr>
            </w:pPr>
            <w:r>
              <w:rPr>
                <w:rFonts w:ascii="Times New Roman" w:hAnsi="Times New Roman"/>
                <w:color w:val="auto"/>
                <w:sz w:val="28"/>
                <w:szCs w:val="28"/>
              </w:rPr>
              <w:t>15:00 – 15:10</w:t>
            </w:r>
          </w:p>
        </w:tc>
        <w:tc>
          <w:tcPr>
            <w:tcW w:w="9222" w:type="dxa"/>
            <w:vAlign w:val="center"/>
          </w:tcPr>
          <w:p>
            <w:pPr>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Học sinh ra xe trở về trường</w:t>
            </w:r>
          </w:p>
          <w:p>
            <w:pPr>
              <w:rPr>
                <w:rFonts w:ascii="Times New Roman" w:hAnsi="Times New Roman"/>
                <w:color w:val="auto"/>
                <w:sz w:val="28"/>
                <w:szCs w:val="28"/>
                <w:shd w:val="clear" w:color="auto" w:fill="FFFFFF"/>
              </w:rPr>
            </w:pPr>
          </w:p>
        </w:tc>
      </w:tr>
      <w:tr>
        <w:tblPrEx>
          <w:tblLayout w:type="fixed"/>
          <w:tblCellMar>
            <w:top w:w="0" w:type="dxa"/>
            <w:left w:w="108" w:type="dxa"/>
            <w:bottom w:w="0" w:type="dxa"/>
            <w:right w:w="108" w:type="dxa"/>
          </w:tblCellMar>
        </w:tblPrEx>
        <w:trPr>
          <w:trHeight w:val="440" w:hRule="atLeast"/>
          <w:jc w:val="center"/>
        </w:trPr>
        <w:tc>
          <w:tcPr>
            <w:tcW w:w="1668" w:type="dxa"/>
            <w:vAlign w:val="center"/>
          </w:tcPr>
          <w:p>
            <w:pPr>
              <w:rPr>
                <w:rFonts w:ascii="Times New Roman" w:hAnsi="Times New Roman"/>
                <w:color w:val="auto"/>
                <w:sz w:val="28"/>
                <w:szCs w:val="28"/>
              </w:rPr>
            </w:pPr>
            <w:r>
              <w:rPr>
                <w:rFonts w:ascii="Times New Roman" w:hAnsi="Times New Roman"/>
                <w:color w:val="auto"/>
                <w:sz w:val="28"/>
                <w:szCs w:val="28"/>
              </w:rPr>
              <w:t>15:10- 16:30</w:t>
            </w:r>
          </w:p>
        </w:tc>
        <w:tc>
          <w:tcPr>
            <w:tcW w:w="9222" w:type="dxa"/>
            <w:vAlign w:val="center"/>
          </w:tcPr>
          <w:p>
            <w:pPr>
              <w:rPr>
                <w:rFonts w:ascii="Times New Roman" w:hAnsi="Times New Roman"/>
                <w:color w:val="auto"/>
                <w:sz w:val="28"/>
                <w:szCs w:val="28"/>
              </w:rPr>
            </w:pPr>
            <w:r>
              <w:rPr>
                <w:rFonts w:ascii="Times New Roman" w:hAnsi="Times New Roman"/>
                <w:color w:val="auto"/>
                <w:sz w:val="28"/>
                <w:szCs w:val="28"/>
              </w:rPr>
              <w:t>Hoạt động: Tổng kết các hoạt động trong ngày và các trò chơi thư giãn trên xe.</w:t>
            </w:r>
          </w:p>
        </w:tc>
      </w:tr>
      <w:tr>
        <w:tblPrEx>
          <w:tblLayout w:type="fixed"/>
          <w:tblCellMar>
            <w:top w:w="0" w:type="dxa"/>
            <w:left w:w="108" w:type="dxa"/>
            <w:bottom w:w="0" w:type="dxa"/>
            <w:right w:w="108" w:type="dxa"/>
          </w:tblCellMar>
        </w:tblPrEx>
        <w:trPr>
          <w:trHeight w:val="440" w:hRule="atLeast"/>
          <w:jc w:val="center"/>
        </w:trPr>
        <w:tc>
          <w:tcPr>
            <w:tcW w:w="1668" w:type="dxa"/>
            <w:vAlign w:val="center"/>
          </w:tcPr>
          <w:p>
            <w:pPr>
              <w:jc w:val="center"/>
              <w:rPr>
                <w:rFonts w:ascii="Times New Roman" w:hAnsi="Times New Roman"/>
                <w:color w:val="auto"/>
                <w:sz w:val="28"/>
                <w:szCs w:val="28"/>
              </w:rPr>
            </w:pPr>
            <w:r>
              <w:rPr>
                <w:rFonts w:ascii="Times New Roman" w:hAnsi="Times New Roman"/>
                <w:color w:val="auto"/>
                <w:sz w:val="28"/>
                <w:szCs w:val="28"/>
              </w:rPr>
              <w:t>16:30</w:t>
            </w:r>
          </w:p>
        </w:tc>
        <w:tc>
          <w:tcPr>
            <w:tcW w:w="9222" w:type="dxa"/>
            <w:vAlign w:val="center"/>
          </w:tcPr>
          <w:p>
            <w:pPr>
              <w:rPr>
                <w:rFonts w:ascii="Times New Roman" w:hAnsi="Times New Roman"/>
                <w:color w:val="auto"/>
                <w:sz w:val="28"/>
                <w:szCs w:val="28"/>
              </w:rPr>
            </w:pPr>
            <w:r>
              <w:rPr>
                <w:rFonts w:ascii="Times New Roman" w:hAnsi="Times New Roman"/>
                <w:color w:val="auto"/>
                <w:sz w:val="28"/>
                <w:szCs w:val="28"/>
              </w:rPr>
              <w:t>Về tới địa điểm tập kết, kết thúc chuyến hành trình</w:t>
            </w:r>
          </w:p>
        </w:tc>
      </w:tr>
    </w:tbl>
    <w:p>
      <w:pPr>
        <w:jc w:val="both"/>
        <w:rPr>
          <w:rFonts w:ascii="Times New Roman" w:hAnsi="Times New Roman"/>
          <w:i/>
          <w:color w:val="auto"/>
          <w:sz w:val="28"/>
          <w:szCs w:val="28"/>
        </w:rPr>
      </w:pPr>
    </w:p>
    <w:p>
      <w:pPr>
        <w:jc w:val="both"/>
        <w:rPr>
          <w:rFonts w:ascii="Times New Roman" w:hAnsi="Times New Roman"/>
          <w:i/>
          <w:color w:val="auto"/>
          <w:sz w:val="28"/>
          <w:szCs w:val="28"/>
        </w:rPr>
      </w:pPr>
    </w:p>
    <w:p>
      <w:pPr>
        <w:shd w:val="clear" w:color="auto" w:fill="C6D9F1"/>
        <w:jc w:val="center"/>
        <w:rPr>
          <w:rFonts w:ascii="Times New Roman" w:hAnsi="Times New Roman"/>
          <w:b/>
          <w:color w:val="auto"/>
          <w:sz w:val="28"/>
          <w:szCs w:val="28"/>
        </w:rPr>
      </w:pPr>
      <w:r>
        <w:rPr>
          <w:rFonts w:ascii="Times New Roman" w:hAnsi="Times New Roman"/>
          <w:b/>
          <w:color w:val="auto"/>
          <w:sz w:val="28"/>
          <w:szCs w:val="28"/>
        </w:rPr>
        <w:t>III. KẾ HOẠCH TỔ CHỨC</w:t>
      </w:r>
    </w:p>
    <w:p>
      <w:pPr>
        <w:spacing w:before="240"/>
        <w:jc w:val="both"/>
        <w:rPr>
          <w:rFonts w:ascii="Times New Roman" w:hAnsi="Times New Roman"/>
          <w:b/>
          <w:color w:val="auto"/>
          <w:sz w:val="28"/>
          <w:szCs w:val="28"/>
        </w:rPr>
      </w:pPr>
      <w:r>
        <w:rPr>
          <w:rFonts w:ascii="Times New Roman" w:hAnsi="Times New Roman"/>
          <w:b/>
          <w:color w:val="auto"/>
          <w:sz w:val="28"/>
          <w:szCs w:val="28"/>
        </w:rPr>
        <w:t>1. NHÂN SỰ</w:t>
      </w:r>
    </w:p>
    <w:p>
      <w:pPr>
        <w:jc w:val="both"/>
        <w:rPr>
          <w:rFonts w:ascii="Times New Roman" w:hAnsi="Times New Roman"/>
          <w:i/>
          <w:color w:val="auto"/>
          <w:sz w:val="28"/>
          <w:szCs w:val="28"/>
        </w:rPr>
      </w:pPr>
      <w:r>
        <w:rPr>
          <w:rFonts w:ascii="Times New Roman" w:hAnsi="Times New Roman"/>
          <w:i/>
          <w:color w:val="auto"/>
          <w:sz w:val="28"/>
          <w:szCs w:val="28"/>
        </w:rPr>
        <w:t>*Đội an ninh chốt chặn xung quanh khu vực dã ngoại, đảm bảo tuyệt đối học sinh không đi lạc khỏi khu vực dã ngoại đã quy định.</w:t>
      </w:r>
    </w:p>
    <w:p>
      <w:pPr>
        <w:jc w:val="both"/>
        <w:rPr>
          <w:rFonts w:ascii="Times New Roman" w:hAnsi="Times New Roman"/>
          <w:i/>
          <w:color w:val="auto"/>
          <w:sz w:val="28"/>
          <w:szCs w:val="28"/>
        </w:rPr>
      </w:pPr>
      <w:r>
        <w:rPr>
          <w:rFonts w:ascii="Times New Roman" w:hAnsi="Times New Roman"/>
          <w:i/>
          <w:color w:val="auto"/>
          <w:sz w:val="28"/>
          <w:szCs w:val="28"/>
        </w:rPr>
        <w:t>*Bộ đàm được sử dụng để liên hệ giữa các cấp trong BTC với các Khu trưởng và Hậu cần.</w:t>
      </w:r>
    </w:p>
    <w:p>
      <w:pPr>
        <w:jc w:val="both"/>
        <w:rPr>
          <w:rFonts w:ascii="Times New Roman" w:hAnsi="Times New Roman"/>
          <w:i/>
          <w:color w:val="auto"/>
          <w:sz w:val="28"/>
          <w:szCs w:val="28"/>
        </w:rPr>
      </w:pPr>
    </w:p>
    <w:p>
      <w:pPr>
        <w:jc w:val="both"/>
        <w:rPr>
          <w:rFonts w:ascii="Times New Roman" w:hAnsi="Times New Roman"/>
          <w:b/>
          <w:color w:val="auto"/>
          <w:sz w:val="28"/>
          <w:szCs w:val="28"/>
        </w:rPr>
      </w:pPr>
      <w:r>
        <w:rPr>
          <w:rFonts w:ascii="Times New Roman" w:hAnsi="Times New Roman"/>
          <w:b/>
          <w:color w:val="auto"/>
          <w:sz w:val="28"/>
          <w:szCs w:val="28"/>
        </w:rPr>
        <w:t>2. PHÂN CÔNG NHIỆM VỤ</w:t>
      </w:r>
    </w:p>
    <w:p>
      <w:pPr>
        <w:jc w:val="both"/>
        <w:rPr>
          <w:rFonts w:ascii="Times New Roman" w:hAnsi="Times New Roman"/>
          <w:b/>
          <w:i/>
          <w:color w:val="auto"/>
          <w:sz w:val="28"/>
          <w:szCs w:val="28"/>
        </w:rPr>
      </w:pPr>
      <w:r>
        <w:rPr>
          <w:rFonts w:ascii="Times New Roman" w:hAnsi="Times New Roman"/>
          <w:b/>
          <w:i/>
          <w:color w:val="auto"/>
          <w:sz w:val="28"/>
          <w:szCs w:val="28"/>
        </w:rPr>
        <w:t>*Nhà trường:</w:t>
      </w:r>
    </w:p>
    <w:p>
      <w:pPr>
        <w:jc w:val="both"/>
        <w:rPr>
          <w:rFonts w:ascii="Times New Roman" w:hAnsi="Times New Roman"/>
          <w:color w:val="auto"/>
          <w:sz w:val="28"/>
          <w:szCs w:val="28"/>
        </w:rPr>
      </w:pPr>
      <w:r>
        <w:rPr>
          <w:rFonts w:ascii="Times New Roman" w:hAnsi="Times New Roman"/>
          <w:color w:val="auto"/>
          <w:sz w:val="28"/>
          <w:szCs w:val="28"/>
        </w:rPr>
        <w:t>- Thông báo đến giáo viên, học sinh và phụ huynh toàn trường về kế hoạch tổ chức chương trình</w:t>
      </w:r>
    </w:p>
    <w:p>
      <w:pPr>
        <w:jc w:val="both"/>
        <w:rPr>
          <w:rFonts w:ascii="Times New Roman" w:hAnsi="Times New Roman"/>
          <w:color w:val="auto"/>
          <w:sz w:val="28"/>
          <w:szCs w:val="28"/>
        </w:rPr>
      </w:pPr>
      <w:r>
        <w:rPr>
          <w:rFonts w:ascii="Times New Roman" w:hAnsi="Times New Roman"/>
          <w:color w:val="auto"/>
          <w:sz w:val="28"/>
          <w:szCs w:val="28"/>
        </w:rPr>
        <w:t xml:space="preserve">- Gửi hướng dẫn tham gia chương trình cho giáo viên, học sinh và phụ huynh </w:t>
      </w:r>
    </w:p>
    <w:p>
      <w:pPr>
        <w:jc w:val="both"/>
        <w:rPr>
          <w:rFonts w:ascii="Times New Roman" w:hAnsi="Times New Roman"/>
          <w:color w:val="auto"/>
          <w:sz w:val="28"/>
          <w:szCs w:val="28"/>
        </w:rPr>
      </w:pPr>
      <w:r>
        <w:rPr>
          <w:rFonts w:ascii="Times New Roman" w:hAnsi="Times New Roman"/>
          <w:color w:val="auto"/>
          <w:sz w:val="28"/>
          <w:szCs w:val="28"/>
        </w:rPr>
        <w:t>- Gửi danh sách học sinh tham gia cuối cùng để công ty mua Bảo hiểm (2 ngày trước chương trình).</w:t>
      </w:r>
    </w:p>
    <w:p>
      <w:pPr>
        <w:jc w:val="both"/>
        <w:rPr>
          <w:rFonts w:ascii="Times New Roman" w:hAnsi="Times New Roman"/>
          <w:color w:val="auto"/>
          <w:sz w:val="28"/>
          <w:szCs w:val="28"/>
        </w:rPr>
      </w:pPr>
      <w:r>
        <w:rPr>
          <w:rFonts w:ascii="Times New Roman" w:hAnsi="Times New Roman"/>
          <w:color w:val="auto"/>
          <w:sz w:val="28"/>
          <w:szCs w:val="28"/>
        </w:rPr>
        <w:t>- Cử giáo viên phụ trách mỗi lớp</w:t>
      </w:r>
    </w:p>
    <w:p>
      <w:pPr>
        <w:jc w:val="both"/>
        <w:rPr>
          <w:rFonts w:ascii="Times New Roman" w:hAnsi="Times New Roman"/>
          <w:color w:val="auto"/>
          <w:sz w:val="28"/>
          <w:szCs w:val="28"/>
        </w:rPr>
      </w:pPr>
    </w:p>
    <w:p>
      <w:pPr>
        <w:jc w:val="both"/>
        <w:rPr>
          <w:rFonts w:ascii="Times New Roman" w:hAnsi="Times New Roman"/>
          <w:b/>
          <w:i/>
          <w:color w:val="auto"/>
          <w:sz w:val="28"/>
          <w:szCs w:val="28"/>
        </w:rPr>
      </w:pPr>
      <w:r>
        <w:rPr>
          <w:rFonts w:ascii="Times New Roman" w:hAnsi="Times New Roman"/>
          <w:b/>
          <w:i/>
          <w:color w:val="auto"/>
          <w:sz w:val="28"/>
          <w:szCs w:val="28"/>
        </w:rPr>
        <w:t>*Hòa Huy Travel:</w:t>
      </w:r>
    </w:p>
    <w:p>
      <w:pPr>
        <w:jc w:val="both"/>
        <w:rPr>
          <w:rFonts w:ascii="Times New Roman" w:hAnsi="Times New Roman"/>
          <w:b/>
          <w:color w:val="auto"/>
          <w:sz w:val="28"/>
          <w:szCs w:val="28"/>
        </w:rPr>
      </w:pPr>
      <w:r>
        <w:rPr>
          <w:rFonts w:ascii="Times New Roman" w:hAnsi="Times New Roman"/>
          <w:b/>
          <w:color w:val="auto"/>
          <w:sz w:val="28"/>
          <w:szCs w:val="28"/>
        </w:rPr>
        <w:t>Phụ trách tất cả các hoạt động chuẩn bị và tổ chức còn lại.</w:t>
      </w:r>
    </w:p>
    <w:p>
      <w:pPr>
        <w:jc w:val="both"/>
        <w:rPr>
          <w:rFonts w:ascii="Times New Roman" w:hAnsi="Times New Roman"/>
          <w:b/>
          <w:color w:val="auto"/>
          <w:sz w:val="28"/>
          <w:szCs w:val="28"/>
        </w:rPr>
      </w:pPr>
    </w:p>
    <w:p>
      <w:pPr>
        <w:jc w:val="both"/>
        <w:rPr>
          <w:rFonts w:ascii="Times New Roman" w:hAnsi="Times New Roman"/>
          <w:b/>
          <w:color w:val="auto"/>
          <w:sz w:val="28"/>
          <w:szCs w:val="28"/>
        </w:rPr>
      </w:pPr>
    </w:p>
    <w:p>
      <w:pPr>
        <w:shd w:val="clear" w:color="auto" w:fill="C6D9F1"/>
        <w:jc w:val="center"/>
        <w:rPr>
          <w:rFonts w:ascii="Times New Roman" w:hAnsi="Times New Roman"/>
          <w:b/>
          <w:color w:val="auto"/>
          <w:sz w:val="28"/>
          <w:szCs w:val="28"/>
        </w:rPr>
      </w:pPr>
      <w:r>
        <w:rPr>
          <w:rFonts w:ascii="Times New Roman" w:hAnsi="Times New Roman"/>
          <w:b/>
          <w:color w:val="auto"/>
          <w:sz w:val="28"/>
          <w:szCs w:val="28"/>
        </w:rPr>
        <w:t xml:space="preserve">IV. CHI PHÍ </w:t>
      </w:r>
      <w:bookmarkStart w:id="0" w:name="_GoBack"/>
      <w:bookmarkEnd w:id="0"/>
    </w:p>
    <w:p>
      <w:pPr>
        <w:jc w:val="center"/>
        <w:rPr>
          <w:rFonts w:ascii="Times New Roman" w:hAnsi="Times New Roman"/>
          <w:b/>
          <w:color w:val="auto"/>
          <w:sz w:val="28"/>
          <w:szCs w:val="28"/>
        </w:rPr>
      </w:pPr>
      <w:r>
        <w:rPr>
          <w:rFonts w:ascii="Times New Roman" w:hAnsi="Times New Roman"/>
          <w:b/>
          <w:color w:val="auto"/>
          <w:sz w:val="28"/>
          <w:szCs w:val="28"/>
        </w:rPr>
        <w:t>2</w:t>
      </w:r>
      <w:r>
        <w:rPr>
          <w:rFonts w:ascii="Times New Roman" w:hAnsi="Times New Roman"/>
          <w:b/>
          <w:color w:val="auto"/>
          <w:sz w:val="28"/>
          <w:szCs w:val="28"/>
          <w:lang w:val="vi-VN"/>
        </w:rPr>
        <w:t>65</w:t>
      </w:r>
      <w:r>
        <w:rPr>
          <w:rFonts w:ascii="Times New Roman" w:hAnsi="Times New Roman"/>
          <w:b/>
          <w:color w:val="auto"/>
          <w:sz w:val="28"/>
          <w:szCs w:val="28"/>
        </w:rPr>
        <w:t>.000Đ/ học sinh</w:t>
      </w:r>
    </w:p>
    <w:p>
      <w:pPr>
        <w:jc w:val="center"/>
        <w:rPr>
          <w:rFonts w:ascii="Times New Roman" w:hAnsi="Times New Roman"/>
          <w:i/>
          <w:color w:val="auto"/>
          <w:sz w:val="28"/>
          <w:szCs w:val="28"/>
        </w:rPr>
      </w:pPr>
      <w:r>
        <w:rPr>
          <w:rFonts w:ascii="Times New Roman" w:hAnsi="Times New Roman"/>
          <w:i/>
          <w:color w:val="auto"/>
          <w:sz w:val="28"/>
          <w:szCs w:val="28"/>
        </w:rPr>
        <w:t xml:space="preserve"> (Áp dụng với trường đăng ký trên 1000 học sinh)</w:t>
      </w:r>
    </w:p>
    <w:p>
      <w:pPr>
        <w:jc w:val="center"/>
        <w:rPr>
          <w:rFonts w:ascii="Times New Roman" w:hAnsi="Times New Roman"/>
          <w:i/>
          <w:color w:val="auto"/>
          <w:sz w:val="28"/>
          <w:szCs w:val="28"/>
        </w:rPr>
      </w:pPr>
    </w:p>
    <w:p>
      <w:pPr>
        <w:jc w:val="center"/>
        <w:rPr>
          <w:rFonts w:ascii="Times New Roman" w:hAnsi="Times New Roman"/>
          <w:i/>
          <w:color w:val="auto"/>
          <w:sz w:val="28"/>
          <w:szCs w:val="28"/>
        </w:rPr>
      </w:pPr>
    </w:p>
    <w:p>
      <w:pPr>
        <w:shd w:val="clear" w:color="auto" w:fill="FFFFFF"/>
        <w:textAlignment w:val="baseline"/>
        <w:rPr>
          <w:rFonts w:ascii="Times New Roman" w:hAnsi="Times New Roman"/>
          <w:b/>
          <w:bCs/>
          <w:i/>
          <w:iCs/>
          <w:caps/>
          <w:color w:val="E46C0A" w:themeColor="accent6" w:themeShade="BF"/>
          <w:spacing w:val="30"/>
          <w:sz w:val="28"/>
          <w:szCs w:val="28"/>
          <w:lang w:eastAsia="vi-VN"/>
        </w:rPr>
      </w:pPr>
      <w:r>
        <w:rPr>
          <w:rFonts w:ascii="Times New Roman" w:hAnsi="Times New Roman"/>
          <w:b/>
          <w:bCs/>
          <w:i/>
          <w:iCs/>
          <w:caps/>
          <w:color w:val="E46C0A" w:themeColor="accent6" w:themeShade="BF"/>
          <w:spacing w:val="30"/>
          <w:sz w:val="28"/>
          <w:szCs w:val="28"/>
          <w:lang w:val="vi-VN" w:eastAsia="vi-VN"/>
        </w:rPr>
        <w:t>GIÁ TOUR BAO GỒM</w:t>
      </w:r>
      <w:r>
        <w:rPr>
          <w:rFonts w:ascii="Times New Roman" w:hAnsi="Times New Roman"/>
          <w:b/>
          <w:bCs/>
          <w:i/>
          <w:iCs/>
          <w:caps/>
          <w:color w:val="E46C0A" w:themeColor="accent6" w:themeShade="BF"/>
          <w:spacing w:val="30"/>
          <w:sz w:val="28"/>
          <w:szCs w:val="28"/>
          <w:lang w:eastAsia="vi-VN"/>
        </w:rPr>
        <w:t>:</w:t>
      </w:r>
    </w:p>
    <w:p>
      <w:pPr>
        <w:pStyle w:val="37"/>
        <w:numPr>
          <w:ilvl w:val="0"/>
          <w:numId w:val="3"/>
        </w:numPr>
        <w:shd w:val="clear" w:color="auto" w:fill="FFFFFF"/>
        <w:jc w:val="both"/>
        <w:textAlignment w:val="baseline"/>
        <w:rPr>
          <w:rFonts w:ascii="Times New Roman" w:hAnsi="Times New Roman"/>
          <w:color w:val="000000"/>
          <w:sz w:val="28"/>
          <w:szCs w:val="28"/>
          <w:lang w:val="vi-VN" w:eastAsia="vi-VN"/>
        </w:rPr>
      </w:pPr>
      <w:r>
        <w:rPr>
          <w:rFonts w:ascii="Times New Roman" w:hAnsi="Times New Roman"/>
          <w:iCs/>
          <w:color w:val="000000"/>
          <w:sz w:val="28"/>
          <w:szCs w:val="28"/>
          <w:lang w:val="vi-VN" w:eastAsia="vi-VN"/>
        </w:rPr>
        <w:t>Xe ô tô du lịch máy lạnh đời mới, lái xe chuyên nghiệp, kinh nghiệm.</w:t>
      </w:r>
    </w:p>
    <w:p>
      <w:pPr>
        <w:pStyle w:val="37"/>
        <w:numPr>
          <w:ilvl w:val="0"/>
          <w:numId w:val="3"/>
        </w:numPr>
        <w:shd w:val="clear" w:color="auto" w:fill="FFFFFF"/>
        <w:jc w:val="both"/>
        <w:textAlignment w:val="baseline"/>
        <w:rPr>
          <w:rFonts w:ascii="Times New Roman" w:hAnsi="Times New Roman"/>
          <w:color w:val="000000"/>
          <w:sz w:val="28"/>
          <w:szCs w:val="28"/>
          <w:lang w:val="vi-VN" w:eastAsia="vi-VN"/>
        </w:rPr>
      </w:pPr>
      <w:r>
        <w:rPr>
          <w:rFonts w:ascii="Times New Roman" w:hAnsi="Times New Roman"/>
          <w:iCs/>
          <w:color w:val="000000"/>
          <w:sz w:val="28"/>
          <w:szCs w:val="28"/>
          <w:lang w:val="vi-VN" w:eastAsia="vi-VN"/>
        </w:rPr>
        <w:t>Vé vào cửa các điểm tham quan trong chương trình.</w:t>
      </w:r>
    </w:p>
    <w:p>
      <w:pPr>
        <w:pStyle w:val="37"/>
        <w:numPr>
          <w:ilvl w:val="0"/>
          <w:numId w:val="3"/>
        </w:numPr>
        <w:shd w:val="clear" w:color="auto" w:fill="FFFFFF"/>
        <w:jc w:val="both"/>
        <w:textAlignment w:val="baseline"/>
        <w:rPr>
          <w:rFonts w:ascii="Times New Roman" w:hAnsi="Times New Roman"/>
          <w:iCs/>
          <w:color w:val="000000"/>
          <w:sz w:val="28"/>
          <w:szCs w:val="28"/>
          <w:lang w:val="vi-VN" w:eastAsia="vi-VN"/>
        </w:rPr>
      </w:pPr>
      <w:r>
        <w:rPr>
          <w:rFonts w:ascii="Times New Roman" w:hAnsi="Times New Roman"/>
          <w:iCs/>
          <w:color w:val="000000"/>
          <w:sz w:val="28"/>
          <w:szCs w:val="28"/>
          <w:lang w:val="vi-VN" w:eastAsia="vi-VN"/>
        </w:rPr>
        <w:t>Hướng dẫn viên tận tình, chu đáo, trung thực suốt tuyến.</w:t>
      </w:r>
    </w:p>
    <w:p>
      <w:pPr>
        <w:pStyle w:val="37"/>
        <w:numPr>
          <w:ilvl w:val="0"/>
          <w:numId w:val="3"/>
        </w:numPr>
        <w:shd w:val="clear" w:color="auto" w:fill="FFFFFF"/>
        <w:jc w:val="both"/>
        <w:textAlignment w:val="baseline"/>
        <w:rPr>
          <w:rFonts w:ascii="Times New Roman" w:hAnsi="Times New Roman"/>
          <w:iCs/>
          <w:color w:val="000000"/>
          <w:sz w:val="28"/>
          <w:szCs w:val="28"/>
          <w:lang w:val="vi-VN" w:eastAsia="vi-VN"/>
        </w:rPr>
      </w:pPr>
      <w:r>
        <w:rPr>
          <w:rFonts w:ascii="Times New Roman" w:hAnsi="Times New Roman"/>
          <w:iCs/>
          <w:color w:val="000000"/>
          <w:sz w:val="28"/>
          <w:szCs w:val="28"/>
          <w:lang w:eastAsia="vi-VN"/>
        </w:rPr>
        <w:t>Suất ăn học sinh 35.000Đ gồm:</w:t>
      </w:r>
    </w:p>
    <w:p>
      <w:pPr>
        <w:pStyle w:val="37"/>
        <w:numPr>
          <w:ilvl w:val="0"/>
          <w:numId w:val="4"/>
        </w:numPr>
        <w:shd w:val="clear" w:color="auto" w:fill="FFFFFF"/>
        <w:jc w:val="both"/>
        <w:textAlignment w:val="baseline"/>
        <w:rPr>
          <w:rFonts w:ascii="Times New Roman" w:hAnsi="Times New Roman"/>
          <w:iCs/>
          <w:color w:val="000000"/>
          <w:sz w:val="28"/>
          <w:szCs w:val="28"/>
          <w:lang w:val="vi-VN" w:eastAsia="vi-VN"/>
        </w:rPr>
      </w:pPr>
      <w:r>
        <w:rPr>
          <w:rFonts w:ascii="Times New Roman" w:hAnsi="Times New Roman"/>
          <w:iCs/>
          <w:color w:val="000000"/>
          <w:sz w:val="28"/>
          <w:szCs w:val="28"/>
          <w:lang w:eastAsia="vi-VN"/>
        </w:rPr>
        <w:t>Đùi gà chiên xù</w:t>
      </w:r>
    </w:p>
    <w:p>
      <w:pPr>
        <w:pStyle w:val="37"/>
        <w:numPr>
          <w:ilvl w:val="0"/>
          <w:numId w:val="4"/>
        </w:numPr>
        <w:shd w:val="clear" w:color="auto" w:fill="FFFFFF"/>
        <w:jc w:val="both"/>
        <w:textAlignment w:val="baseline"/>
        <w:rPr>
          <w:rFonts w:ascii="Times New Roman" w:hAnsi="Times New Roman"/>
          <w:iCs/>
          <w:color w:val="000000"/>
          <w:sz w:val="28"/>
          <w:szCs w:val="28"/>
          <w:lang w:val="vi-VN" w:eastAsia="vi-VN"/>
        </w:rPr>
      </w:pPr>
      <w:r>
        <w:rPr>
          <w:rFonts w:ascii="Times New Roman" w:hAnsi="Times New Roman"/>
          <w:iCs/>
          <w:color w:val="000000"/>
          <w:sz w:val="28"/>
          <w:szCs w:val="28"/>
          <w:lang w:eastAsia="vi-VN"/>
        </w:rPr>
        <w:t>Thịt băm rim nước mắm</w:t>
      </w:r>
    </w:p>
    <w:p>
      <w:pPr>
        <w:pStyle w:val="37"/>
        <w:numPr>
          <w:ilvl w:val="0"/>
          <w:numId w:val="4"/>
        </w:numPr>
        <w:shd w:val="clear" w:color="auto" w:fill="FFFFFF"/>
        <w:jc w:val="both"/>
        <w:textAlignment w:val="baseline"/>
        <w:rPr>
          <w:rFonts w:ascii="Times New Roman" w:hAnsi="Times New Roman"/>
          <w:iCs/>
          <w:color w:val="000000"/>
          <w:sz w:val="28"/>
          <w:szCs w:val="28"/>
          <w:lang w:val="vi-VN" w:eastAsia="vi-VN"/>
        </w:rPr>
      </w:pPr>
      <w:r>
        <w:rPr>
          <w:rFonts w:ascii="Times New Roman" w:hAnsi="Times New Roman"/>
          <w:iCs/>
          <w:color w:val="000000"/>
          <w:sz w:val="28"/>
          <w:szCs w:val="28"/>
          <w:lang w:eastAsia="vi-VN"/>
        </w:rPr>
        <w:t>Trứng chiên</w:t>
      </w:r>
    </w:p>
    <w:p>
      <w:pPr>
        <w:pStyle w:val="37"/>
        <w:numPr>
          <w:ilvl w:val="0"/>
          <w:numId w:val="4"/>
        </w:numPr>
        <w:shd w:val="clear" w:color="auto" w:fill="FFFFFF"/>
        <w:jc w:val="both"/>
        <w:textAlignment w:val="baseline"/>
        <w:rPr>
          <w:rFonts w:ascii="Times New Roman" w:hAnsi="Times New Roman"/>
          <w:iCs/>
          <w:color w:val="000000"/>
          <w:sz w:val="28"/>
          <w:szCs w:val="28"/>
          <w:lang w:val="vi-VN" w:eastAsia="vi-VN"/>
        </w:rPr>
      </w:pPr>
      <w:r>
        <w:rPr>
          <w:rFonts w:ascii="Times New Roman" w:hAnsi="Times New Roman"/>
          <w:iCs/>
          <w:color w:val="000000"/>
          <w:sz w:val="28"/>
          <w:szCs w:val="28"/>
          <w:lang w:eastAsia="vi-VN"/>
        </w:rPr>
        <w:t>Rau bắp cải xào</w:t>
      </w:r>
    </w:p>
    <w:p>
      <w:pPr>
        <w:pStyle w:val="37"/>
        <w:numPr>
          <w:ilvl w:val="0"/>
          <w:numId w:val="4"/>
        </w:numPr>
        <w:shd w:val="clear" w:color="auto" w:fill="FFFFFF"/>
        <w:jc w:val="both"/>
        <w:textAlignment w:val="baseline"/>
        <w:rPr>
          <w:rFonts w:ascii="Times New Roman" w:hAnsi="Times New Roman"/>
          <w:iCs/>
          <w:color w:val="000000"/>
          <w:sz w:val="28"/>
          <w:szCs w:val="28"/>
          <w:lang w:val="vi-VN" w:eastAsia="vi-VN"/>
        </w:rPr>
      </w:pPr>
      <w:r>
        <w:rPr>
          <w:rFonts w:ascii="Times New Roman" w:hAnsi="Times New Roman"/>
          <w:iCs/>
          <w:color w:val="000000"/>
          <w:sz w:val="28"/>
          <w:szCs w:val="28"/>
          <w:lang w:eastAsia="vi-VN"/>
        </w:rPr>
        <w:t>Canh cải thịt</w:t>
      </w:r>
    </w:p>
    <w:p>
      <w:pPr>
        <w:pStyle w:val="37"/>
        <w:numPr>
          <w:ilvl w:val="0"/>
          <w:numId w:val="4"/>
        </w:numPr>
        <w:shd w:val="clear" w:color="auto" w:fill="FFFFFF"/>
        <w:jc w:val="both"/>
        <w:textAlignment w:val="baseline"/>
        <w:rPr>
          <w:rFonts w:ascii="Times New Roman" w:hAnsi="Times New Roman"/>
          <w:iCs/>
          <w:color w:val="000000"/>
          <w:sz w:val="28"/>
          <w:szCs w:val="28"/>
          <w:lang w:val="vi-VN" w:eastAsia="vi-VN"/>
        </w:rPr>
      </w:pPr>
      <w:r>
        <w:rPr>
          <w:rFonts w:ascii="Times New Roman" w:hAnsi="Times New Roman"/>
          <w:iCs/>
          <w:color w:val="000000"/>
          <w:sz w:val="28"/>
          <w:szCs w:val="28"/>
          <w:lang w:eastAsia="vi-VN"/>
        </w:rPr>
        <w:t>Cơm tám</w:t>
      </w:r>
    </w:p>
    <w:p>
      <w:pPr>
        <w:pStyle w:val="37"/>
        <w:numPr>
          <w:ilvl w:val="0"/>
          <w:numId w:val="3"/>
        </w:numPr>
        <w:shd w:val="clear" w:color="auto" w:fill="FFFFFF"/>
        <w:jc w:val="both"/>
        <w:textAlignment w:val="baseline"/>
        <w:rPr>
          <w:rFonts w:ascii="Times New Roman" w:hAnsi="Times New Roman"/>
          <w:color w:val="000000"/>
          <w:sz w:val="28"/>
          <w:szCs w:val="28"/>
          <w:lang w:val="vi-VN" w:eastAsia="vi-VN"/>
        </w:rPr>
      </w:pPr>
      <w:r>
        <w:rPr>
          <w:rFonts w:ascii="Times New Roman" w:hAnsi="Times New Roman"/>
          <w:iCs/>
          <w:color w:val="000000"/>
          <w:sz w:val="28"/>
          <w:szCs w:val="28"/>
          <w:lang w:val="vi-VN" w:eastAsia="vi-VN"/>
        </w:rPr>
        <w:t>Suất ăn dành cho các quý thầy cô</w:t>
      </w:r>
      <w:r>
        <w:rPr>
          <w:rFonts w:ascii="Times New Roman" w:hAnsi="Times New Roman"/>
          <w:iCs/>
          <w:color w:val="000000"/>
          <w:sz w:val="28"/>
          <w:szCs w:val="28"/>
          <w:lang w:eastAsia="vi-VN"/>
        </w:rPr>
        <w:t xml:space="preserve"> (lẩu)</w:t>
      </w:r>
    </w:p>
    <w:p>
      <w:pPr>
        <w:pStyle w:val="37"/>
        <w:numPr>
          <w:ilvl w:val="0"/>
          <w:numId w:val="3"/>
        </w:numPr>
        <w:shd w:val="clear" w:color="auto" w:fill="FFFFFF"/>
        <w:jc w:val="both"/>
        <w:textAlignment w:val="baseline"/>
        <w:rPr>
          <w:rFonts w:ascii="Times New Roman" w:hAnsi="Times New Roman"/>
          <w:color w:val="000000"/>
          <w:sz w:val="28"/>
          <w:szCs w:val="28"/>
          <w:lang w:val="vi-VN" w:eastAsia="vi-VN"/>
        </w:rPr>
      </w:pPr>
      <w:r>
        <w:rPr>
          <w:rFonts w:ascii="Times New Roman" w:hAnsi="Times New Roman"/>
          <w:iCs/>
          <w:color w:val="000000"/>
          <w:sz w:val="28"/>
          <w:szCs w:val="28"/>
          <w:lang w:eastAsia="vi-VN"/>
        </w:rPr>
        <w:t>Máy ảnh theo đoàn suốt tuyến.</w:t>
      </w:r>
    </w:p>
    <w:p>
      <w:pPr>
        <w:pStyle w:val="37"/>
        <w:numPr>
          <w:ilvl w:val="0"/>
          <w:numId w:val="3"/>
        </w:numPr>
        <w:shd w:val="clear" w:color="auto" w:fill="FFFFFF"/>
        <w:jc w:val="both"/>
        <w:textAlignment w:val="baseline"/>
        <w:rPr>
          <w:rFonts w:ascii="Times New Roman" w:hAnsi="Times New Roman"/>
          <w:color w:val="000000"/>
          <w:sz w:val="28"/>
          <w:szCs w:val="28"/>
          <w:lang w:val="vi-VN" w:eastAsia="vi-VN"/>
        </w:rPr>
      </w:pPr>
      <w:r>
        <w:rPr>
          <w:rFonts w:ascii="Times New Roman" w:hAnsi="Times New Roman"/>
          <w:iCs/>
          <w:color w:val="000000"/>
          <w:sz w:val="28"/>
          <w:szCs w:val="28"/>
          <w:lang w:eastAsia="vi-VN"/>
        </w:rPr>
        <w:t>Flycam quay chụp từ trên cao, gửi tặng nhà trường video clip full HD truyền thông tuyển sinh đầu năm học mới.</w:t>
      </w:r>
    </w:p>
    <w:p>
      <w:pPr>
        <w:pStyle w:val="37"/>
        <w:numPr>
          <w:ilvl w:val="0"/>
          <w:numId w:val="3"/>
        </w:numPr>
        <w:shd w:val="clear" w:color="auto" w:fill="FFFFFF"/>
        <w:jc w:val="both"/>
        <w:textAlignment w:val="baseline"/>
        <w:rPr>
          <w:rFonts w:ascii="Times New Roman" w:hAnsi="Times New Roman"/>
          <w:color w:val="000000"/>
          <w:sz w:val="28"/>
          <w:szCs w:val="28"/>
          <w:lang w:val="vi-VN" w:eastAsia="vi-VN"/>
        </w:rPr>
      </w:pPr>
      <w:r>
        <w:rPr>
          <w:rFonts w:ascii="Times New Roman" w:hAnsi="Times New Roman"/>
          <w:iCs/>
          <w:color w:val="000000"/>
          <w:sz w:val="28"/>
          <w:szCs w:val="28"/>
          <w:lang w:val="vi-VN" w:eastAsia="vi-VN"/>
        </w:rPr>
        <w:t>Bảo hiểm du lịch mức tối đa 10.000.000 vnđ/ người/ vụ.</w:t>
      </w:r>
    </w:p>
    <w:p>
      <w:pPr>
        <w:pStyle w:val="37"/>
        <w:numPr>
          <w:ilvl w:val="0"/>
          <w:numId w:val="3"/>
        </w:numPr>
        <w:shd w:val="clear" w:color="auto" w:fill="FFFFFF"/>
        <w:jc w:val="both"/>
        <w:textAlignment w:val="baseline"/>
        <w:rPr>
          <w:rFonts w:ascii="Times New Roman" w:hAnsi="Times New Roman"/>
          <w:color w:val="000000"/>
          <w:sz w:val="28"/>
          <w:szCs w:val="28"/>
          <w:lang w:val="vi-VN" w:eastAsia="vi-VN"/>
        </w:rPr>
      </w:pPr>
      <w:r>
        <w:rPr>
          <w:rFonts w:ascii="Times New Roman" w:hAnsi="Times New Roman"/>
          <w:iCs/>
          <w:color w:val="000000"/>
          <w:sz w:val="28"/>
          <w:szCs w:val="28"/>
          <w:lang w:val="vi-VN" w:eastAsia="vi-VN"/>
        </w:rPr>
        <w:t>Chi phí tổ chức,</w:t>
      </w:r>
      <w:r>
        <w:rPr>
          <w:rFonts w:ascii="Times New Roman" w:hAnsi="Times New Roman"/>
          <w:iCs/>
          <w:color w:val="000000"/>
          <w:sz w:val="28"/>
          <w:szCs w:val="28"/>
          <w:lang w:eastAsia="vi-VN"/>
        </w:rPr>
        <w:t xml:space="preserve"> </w:t>
      </w:r>
      <w:r>
        <w:rPr>
          <w:rFonts w:ascii="Times New Roman" w:hAnsi="Times New Roman"/>
          <w:iCs/>
          <w:color w:val="000000"/>
          <w:sz w:val="28"/>
          <w:szCs w:val="28"/>
          <w:lang w:val="vi-VN" w:eastAsia="vi-VN"/>
        </w:rPr>
        <w:t>y tế dự phòng</w:t>
      </w:r>
      <w:r>
        <w:rPr>
          <w:rFonts w:ascii="Times New Roman" w:hAnsi="Times New Roman"/>
          <w:iCs/>
          <w:color w:val="000000"/>
          <w:sz w:val="28"/>
          <w:szCs w:val="28"/>
          <w:lang w:eastAsia="vi-VN"/>
        </w:rPr>
        <w:t>.</w:t>
      </w:r>
    </w:p>
    <w:p>
      <w:pPr>
        <w:shd w:val="clear" w:color="auto" w:fill="FFFFFF"/>
        <w:textAlignment w:val="baseline"/>
        <w:rPr>
          <w:rFonts w:ascii="Times New Roman" w:hAnsi="Times New Roman"/>
          <w:color w:val="000000"/>
          <w:sz w:val="28"/>
          <w:szCs w:val="28"/>
          <w:lang w:val="vi-VN" w:eastAsia="vi-VN"/>
        </w:rPr>
      </w:pPr>
    </w:p>
    <w:p>
      <w:pPr>
        <w:shd w:val="clear" w:color="auto" w:fill="FFFFFF"/>
        <w:textAlignment w:val="baseline"/>
        <w:rPr>
          <w:rFonts w:ascii="Times New Roman" w:hAnsi="Times New Roman"/>
          <w:b/>
          <w:bCs/>
          <w:i/>
          <w:iCs/>
          <w:caps/>
          <w:color w:val="E46C0A" w:themeColor="accent6" w:themeShade="BF"/>
          <w:spacing w:val="30"/>
          <w:sz w:val="28"/>
          <w:szCs w:val="28"/>
          <w:lang w:eastAsia="vi-VN"/>
        </w:rPr>
      </w:pPr>
      <w:r>
        <w:rPr>
          <w:rFonts w:ascii="Times New Roman" w:hAnsi="Times New Roman"/>
          <w:b/>
          <w:bCs/>
          <w:i/>
          <w:iCs/>
          <w:caps/>
          <w:color w:val="E46C0A" w:themeColor="accent6" w:themeShade="BF"/>
          <w:spacing w:val="30"/>
          <w:sz w:val="28"/>
          <w:szCs w:val="28"/>
          <w:lang w:val="vi-VN" w:eastAsia="vi-VN"/>
        </w:rPr>
        <w:t>GIÁ TOUR KHÔNG BAO GỒM</w:t>
      </w:r>
      <w:r>
        <w:rPr>
          <w:rFonts w:ascii="Times New Roman" w:hAnsi="Times New Roman"/>
          <w:b/>
          <w:bCs/>
          <w:i/>
          <w:iCs/>
          <w:caps/>
          <w:color w:val="E46C0A" w:themeColor="accent6" w:themeShade="BF"/>
          <w:spacing w:val="30"/>
          <w:sz w:val="28"/>
          <w:szCs w:val="28"/>
          <w:lang w:eastAsia="vi-VN"/>
        </w:rPr>
        <w:t>:</w:t>
      </w:r>
    </w:p>
    <w:p>
      <w:pPr>
        <w:pStyle w:val="37"/>
        <w:numPr>
          <w:ilvl w:val="0"/>
          <w:numId w:val="5"/>
        </w:numPr>
        <w:shd w:val="clear" w:color="auto" w:fill="FFFFFF"/>
        <w:jc w:val="both"/>
        <w:textAlignment w:val="baseline"/>
        <w:rPr>
          <w:rFonts w:ascii="Times New Roman" w:hAnsi="Times New Roman"/>
          <w:color w:val="000000"/>
          <w:sz w:val="28"/>
          <w:szCs w:val="28"/>
          <w:lang w:val="vi-VN" w:eastAsia="vi-VN"/>
        </w:rPr>
      </w:pPr>
      <w:r>
        <w:rPr>
          <w:rFonts w:ascii="Times New Roman" w:hAnsi="Times New Roman"/>
          <w:iCs/>
          <w:color w:val="000000"/>
          <w:sz w:val="28"/>
          <w:szCs w:val="28"/>
          <w:lang w:val="vi-VN" w:eastAsia="vi-VN"/>
        </w:rPr>
        <w:t>Các ch</w:t>
      </w:r>
      <w:r>
        <w:rPr>
          <w:rFonts w:ascii="Times New Roman" w:hAnsi="Times New Roman"/>
          <w:iCs/>
          <w:color w:val="000000"/>
          <w:sz w:val="28"/>
          <w:szCs w:val="28"/>
          <w:lang w:eastAsia="vi-VN"/>
        </w:rPr>
        <w:t>i</w:t>
      </w:r>
      <w:r>
        <w:rPr>
          <w:rFonts w:ascii="Times New Roman" w:hAnsi="Times New Roman"/>
          <w:iCs/>
          <w:color w:val="000000"/>
          <w:sz w:val="28"/>
          <w:szCs w:val="28"/>
          <w:lang w:val="vi-VN" w:eastAsia="vi-VN"/>
        </w:rPr>
        <w:t xml:space="preserve"> phí cá nhân khác ngoài chương trình: vé vào Hoàng Thành Thăng Long dành cho người lớn trên 15 tuổi, ...</w:t>
      </w:r>
    </w:p>
    <w:p>
      <w:pPr>
        <w:pStyle w:val="37"/>
        <w:numPr>
          <w:ilvl w:val="0"/>
          <w:numId w:val="5"/>
        </w:numPr>
        <w:shd w:val="clear" w:color="auto" w:fill="FFFFFF"/>
        <w:ind w:left="360" w:firstLine="0"/>
        <w:jc w:val="both"/>
        <w:textAlignment w:val="baseline"/>
        <w:rPr>
          <w:rFonts w:ascii="Times New Roman" w:hAnsi="Times New Roman"/>
          <w:color w:val="000000"/>
          <w:sz w:val="28"/>
          <w:szCs w:val="28"/>
          <w:lang w:eastAsia="vi-VN"/>
        </w:rPr>
      </w:pPr>
      <w:r>
        <w:rPr>
          <w:rFonts w:ascii="Times New Roman" w:hAnsi="Times New Roman"/>
          <w:iCs/>
          <w:color w:val="000000"/>
          <w:sz w:val="28"/>
          <w:szCs w:val="28"/>
          <w:lang w:val="vi-VN" w:eastAsia="vi-VN"/>
        </w:rPr>
        <w:t>Thuế VAT.</w:t>
      </w:r>
    </w:p>
    <w:p>
      <w:pPr>
        <w:pStyle w:val="37"/>
        <w:shd w:val="clear" w:color="auto" w:fill="FFFFFF"/>
        <w:ind w:left="360"/>
        <w:jc w:val="both"/>
        <w:textAlignment w:val="baseline"/>
        <w:rPr>
          <w:rFonts w:ascii="Times New Roman" w:hAnsi="Times New Roman"/>
          <w:color w:val="000000"/>
          <w:sz w:val="28"/>
          <w:szCs w:val="28"/>
          <w:lang w:eastAsia="vi-VN"/>
        </w:rPr>
      </w:pPr>
    </w:p>
    <w:p>
      <w:pPr>
        <w:pStyle w:val="37"/>
        <w:rPr>
          <w:rFonts w:ascii="Times New Roman" w:hAnsi="Times New Roman"/>
          <w:color w:val="FF0000"/>
          <w:sz w:val="28"/>
          <w:szCs w:val="28"/>
          <w:u w:val="thick"/>
        </w:rPr>
      </w:pPr>
      <w:r>
        <w:rPr>
          <w:rFonts w:ascii="Times New Roman" w:hAnsi="Times New Roman"/>
          <w:color w:val="FF0000"/>
          <w:sz w:val="28"/>
          <w:szCs w:val="28"/>
          <w:u w:val="thick"/>
        </w:rPr>
        <w:t xml:space="preserve">Một số hình ảnh về điểm tham quan và chương trình: </w:t>
      </w:r>
    </w:p>
    <w:p>
      <w:pPr>
        <w:pStyle w:val="37"/>
        <w:rPr>
          <w:rFonts w:ascii="Times New Roman" w:hAnsi="Times New Roman"/>
          <w:color w:val="FF0000"/>
          <w:sz w:val="28"/>
          <w:szCs w:val="28"/>
          <w:u w:val="thick"/>
        </w:rPr>
      </w:pPr>
    </w:p>
    <w:tbl>
      <w:tblPr>
        <w:tblStyle w:val="26"/>
        <w:tblW w:w="9998" w:type="dxa"/>
        <w:tblInd w:w="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tblGrid>
        <w:gridCol w:w="5219"/>
        <w:gridCol w:w="4779"/>
      </w:tblGrid>
      <w:tr>
        <w:tblPrEx>
          <w:tblLayout w:type="fixed"/>
          <w:tblCellMar>
            <w:top w:w="0" w:type="dxa"/>
            <w:left w:w="108" w:type="dxa"/>
            <w:bottom w:w="0" w:type="dxa"/>
            <w:right w:w="108" w:type="dxa"/>
          </w:tblCellMar>
        </w:tblPrEx>
        <w:tc>
          <w:tcPr>
            <w:tcW w:w="5219" w:type="dxa"/>
          </w:tcPr>
          <w:p>
            <w:pPr>
              <w:jc w:val="center"/>
              <w:rPr>
                <w:rFonts w:ascii="Times New Roman" w:hAnsi="Times New Roman"/>
                <w:color w:val="FF0000"/>
                <w:sz w:val="28"/>
                <w:szCs w:val="28"/>
                <w:u w:val="thick"/>
              </w:rPr>
            </w:pPr>
            <w:r>
              <w:rPr>
                <w:rFonts w:ascii="Times New Roman" w:hAnsi="Times New Roman"/>
                <w:color w:val="FF0000"/>
                <w:sz w:val="28"/>
                <w:szCs w:val="28"/>
                <w:u w:val="thick"/>
              </w:rPr>
              <w:t>Hoàng Thành Thăng Long</w:t>
            </w:r>
          </w:p>
          <w:p>
            <w:pPr>
              <w:jc w:val="both"/>
              <w:rPr>
                <w:rFonts w:ascii="Times New Roman" w:hAnsi="Times New Roman"/>
                <w:color w:val="FF0000"/>
                <w:sz w:val="28"/>
                <w:szCs w:val="28"/>
                <w:u w:val="thick"/>
              </w:rPr>
            </w:pPr>
            <w:r>
              <w:rPr>
                <w:rFonts w:ascii="Times New Roman" w:hAnsi="Times New Roman"/>
                <w:color w:val="FF0000"/>
                <w:sz w:val="28"/>
                <w:szCs w:val="28"/>
                <w:u w:val="thick"/>
              </w:rPr>
              <w:drawing>
                <wp:inline distT="0" distB="0" distL="0" distR="0">
                  <wp:extent cx="3219450" cy="2362200"/>
                  <wp:effectExtent l="0" t="0" r="0" b="0"/>
                  <wp:docPr id="2" name="Picture 2" descr="C:\Users\Minh\Desktop\photo1518495306225-15184953062251022493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inh\Desktop\photo1518495306225-151849530622510224930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229737" cy="2369748"/>
                          </a:xfrm>
                          <a:prstGeom prst="rect">
                            <a:avLst/>
                          </a:prstGeom>
                          <a:noFill/>
                          <a:ln>
                            <a:noFill/>
                          </a:ln>
                        </pic:spPr>
                      </pic:pic>
                    </a:graphicData>
                  </a:graphic>
                </wp:inline>
              </w:drawing>
            </w:r>
          </w:p>
        </w:tc>
        <w:tc>
          <w:tcPr>
            <w:tcW w:w="4779" w:type="dxa"/>
          </w:tcPr>
          <w:p>
            <w:pPr>
              <w:jc w:val="center"/>
              <w:rPr>
                <w:rFonts w:ascii="Times New Roman" w:hAnsi="Times New Roman"/>
                <w:color w:val="FF0000"/>
                <w:sz w:val="28"/>
                <w:szCs w:val="28"/>
                <w:u w:val="thick"/>
              </w:rPr>
            </w:pPr>
            <w:r>
              <w:rPr>
                <w:rFonts w:ascii="Times New Roman" w:hAnsi="Times New Roman"/>
                <w:color w:val="FF0000"/>
                <w:sz w:val="28"/>
                <w:szCs w:val="28"/>
                <w:u w:val="thick"/>
              </w:rPr>
              <w:drawing>
                <wp:anchor distT="0" distB="0" distL="114300" distR="114300" simplePos="0" relativeHeight="251658240" behindDoc="1" locked="0" layoutInCell="1" allowOverlap="1">
                  <wp:simplePos x="0" y="0"/>
                  <wp:positionH relativeFrom="column">
                    <wp:posOffset>-65405</wp:posOffset>
                  </wp:positionH>
                  <wp:positionV relativeFrom="paragraph">
                    <wp:posOffset>318770</wp:posOffset>
                  </wp:positionV>
                  <wp:extent cx="3035300" cy="2352675"/>
                  <wp:effectExtent l="0" t="0" r="0" b="9525"/>
                  <wp:wrapTight wrapText="bothSides">
                    <wp:wrapPolygon>
                      <wp:start x="0" y="0"/>
                      <wp:lineTo x="0" y="21513"/>
                      <wp:lineTo x="21419" y="21513"/>
                      <wp:lineTo x="21419" y="0"/>
                      <wp:lineTo x="0" y="0"/>
                    </wp:wrapPolygon>
                  </wp:wrapTight>
                  <wp:docPr id="1" name="Picture 1" descr="2019-03-19 14:59:22.59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9-03-19 14:59:22.590000"/>
                          <pic:cNvPicPr>
                            <a:picLocks noChangeAspect="1"/>
                          </pic:cNvPicPr>
                        </pic:nvPicPr>
                        <pic:blipFill>
                          <a:blip r:embed="rId9"/>
                          <a:stretch>
                            <a:fillRect/>
                          </a:stretch>
                        </pic:blipFill>
                        <pic:spPr>
                          <a:xfrm>
                            <a:off x="0" y="0"/>
                            <a:ext cx="3035300" cy="2352675"/>
                          </a:xfrm>
                          <a:prstGeom prst="rect">
                            <a:avLst/>
                          </a:prstGeom>
                        </pic:spPr>
                      </pic:pic>
                    </a:graphicData>
                  </a:graphic>
                </wp:anchor>
              </w:drawing>
            </w:r>
            <w:r>
              <w:rPr>
                <w:rFonts w:ascii="Times New Roman" w:hAnsi="Times New Roman"/>
                <w:color w:val="FF0000"/>
                <w:sz w:val="28"/>
                <w:szCs w:val="28"/>
                <w:u w:val="thick"/>
                <w:lang w:val="vi-VN"/>
              </w:rPr>
              <w:t>Công viên nước Hồ Tây</w:t>
            </w:r>
          </w:p>
        </w:tc>
      </w:tr>
    </w:tbl>
    <w:p>
      <w:pPr>
        <w:contextualSpacing/>
        <w:jc w:val="both"/>
        <w:rPr>
          <w:rFonts w:ascii="Times New Roman" w:hAnsi="Times New Roman"/>
          <w:color w:val="auto"/>
          <w:sz w:val="28"/>
          <w:szCs w:val="28"/>
        </w:rPr>
      </w:pPr>
    </w:p>
    <w:p>
      <w:pPr>
        <w:rPr>
          <w:rFonts w:ascii="Times New Roman" w:hAnsi="Times New Roman"/>
          <w:b/>
          <w:color w:val="FF0000"/>
          <w:sz w:val="28"/>
          <w:szCs w:val="28"/>
        </w:rPr>
      </w:pPr>
    </w:p>
    <w:p>
      <w:pPr>
        <w:jc w:val="center"/>
        <w:rPr>
          <w:rFonts w:ascii="Times New Roman" w:hAnsi="Times New Roman"/>
          <w:b/>
          <w:color w:val="FF0000"/>
          <w:sz w:val="28"/>
          <w:szCs w:val="28"/>
        </w:rPr>
      </w:pPr>
      <w:r>
        <w:rPr>
          <w:rFonts w:ascii="Times New Roman" w:hAnsi="Times New Roman"/>
          <w:b/>
          <w:color w:val="FF0000"/>
          <w:sz w:val="28"/>
          <w:szCs w:val="28"/>
        </w:rPr>
        <w:t>HÒA HUY TRAVEL XIN CHÂN THÀNH CÁM ƠN</w:t>
      </w:r>
    </w:p>
    <w:sectPr>
      <w:headerReference r:id="rId3" w:type="default"/>
      <w:footerReference r:id="rId4" w:type="default"/>
      <w:footerReference r:id="rId5" w:type="even"/>
      <w:pgSz w:w="11907" w:h="16839"/>
      <w:pgMar w:top="1926" w:right="747" w:bottom="90" w:left="1152"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SimSun">
    <w:altName w:val="宋体"/>
    <w:panose1 w:val="02010600030101010101"/>
    <w:charset w:val="86"/>
    <w:family w:val="auto"/>
    <w:pitch w:val="default"/>
    <w:sig w:usb0="00000000" w:usb1="00000000" w:usb2="00000016" w:usb3="00000000" w:csb0="00040001" w:csb1="00000000"/>
  </w:font>
  <w:font w:name="Verdana">
    <w:panose1 w:val="020B0604030504040204"/>
    <w:charset w:val="00"/>
    <w:family w:val="swiss"/>
    <w:pitch w:val="default"/>
    <w:sig w:usb0="00000000" w:usb1="00000000" w:usb2="00000010" w:usb3="00000000" w:csb0="0000019F" w:csb1="00000000"/>
  </w:font>
  <w:font w:name="Tahoma">
    <w:panose1 w:val="020B0604030504040204"/>
    <w:charset w:val="00"/>
    <w:family w:val="swiss"/>
    <w:pitch w:val="default"/>
    <w:sig w:usb0="00000000" w:usb1="00000000" w:usb2="00000029" w:usb3="00000000" w:csb0="000101FF" w:csb1="00000000"/>
  </w:font>
  <w:font w:name=".VnArialH">
    <w:panose1 w:val="020B7200000000000000"/>
    <w:charset w:val="00"/>
    <w:family w:val="swiss"/>
    <w:pitch w:val="default"/>
    <w:sig w:usb0="00000000" w:usb1="00000000" w:usb2="00000000" w:usb3="00000000" w:csb0="00000003" w:csb1="00000000"/>
  </w:font>
  <w:font w:name="Palatino Linotype">
    <w:panose1 w:val="02040502050505030304"/>
    <w:charset w:val="00"/>
    <w:family w:val="roman"/>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90"/>
        <w:tab w:val="clear" w:pos="4320"/>
        <w:tab w:val="clear" w:pos="8640"/>
      </w:tabs>
      <w:spacing w:after="100" w:afterAutospacing="1"/>
      <w:ind w:right="-288" w:hanging="1152"/>
      <w:rPr>
        <w:rFonts w:ascii="Palatino Linotype" w:hAnsi="Palatino Linotype"/>
        <w:b/>
        <w:iCs/>
        <w:color w:val="66669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c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14"/>
      </w:rPr>
    </w:pPr>
    <w:r>
      <w:rPr>
        <w:sz w:val="14"/>
      </w:rPr>
      <w:tab/>
    </w:r>
    <w:r>
      <w:rPr>
        <w:sz w:val="14"/>
      </w:rPr>
      <w:tab/>
    </w:r>
    <w:r>
      <w:rPr>
        <w:sz w:val="14"/>
      </w:rPr>
      <w:tab/>
    </w:r>
    <w:r>
      <w:rPr>
        <w:sz w:val="14"/>
      </w:rPr>
      <w:tab/>
    </w:r>
    <w:r>
      <w:rPr>
        <w:sz w:val="14"/>
      </w:rPr>
      <w:tab/>
    </w:r>
    <w:r>
      <w:rPr>
        <w:sz w:val="14"/>
      </w:rPr>
      <w:tab/>
    </w:r>
    <w:r>
      <w:rPr>
        <w:sz w:val="14"/>
      </w:rPr>
      <w:tab/>
    </w:r>
  </w:p>
  <w:tbl>
    <w:tblPr>
      <w:tblStyle w:val="25"/>
      <w:tblW w:w="98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06"/>
      <w:gridCol w:w="6282"/>
    </w:tblGrid>
    <w:tr>
      <w:tblPrEx>
        <w:tblLayout w:type="fixed"/>
        <w:tblCellMar>
          <w:top w:w="0" w:type="dxa"/>
          <w:left w:w="108" w:type="dxa"/>
          <w:bottom w:w="0" w:type="dxa"/>
          <w:right w:w="108" w:type="dxa"/>
        </w:tblCellMar>
      </w:tblPrEx>
      <w:trPr>
        <w:trHeight w:val="1980" w:hRule="atLeast"/>
      </w:trPr>
      <w:tc>
        <w:tcPr>
          <w:tcW w:w="3606" w:type="dxa"/>
        </w:tcPr>
        <w:p>
          <w:pPr>
            <w:pStyle w:val="17"/>
            <w:rPr>
              <w:rFonts w:ascii="Times New Roman" w:hAnsi="Times New Roman" w:cs="Times New Roman"/>
            </w:rPr>
          </w:pPr>
          <w:r>
            <w:rPr>
              <w:rFonts w:ascii="Times New Roman" w:hAnsi="Times New Roman" w:cs="Times New Roman"/>
            </w:rPr>
            <w:drawing>
              <wp:inline distT="0" distB="0" distL="0" distR="0">
                <wp:extent cx="1695450" cy="1085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6442" cy="1085850"/>
                        </a:xfrm>
                        <a:prstGeom prst="rect">
                          <a:avLst/>
                        </a:prstGeom>
                      </pic:spPr>
                    </pic:pic>
                  </a:graphicData>
                </a:graphic>
              </wp:inline>
            </w:drawing>
          </w:r>
        </w:p>
      </w:tc>
      <w:tc>
        <w:tcPr>
          <w:tcW w:w="6282" w:type="dxa"/>
        </w:tcPr>
        <w:p>
          <w:pPr>
            <w:pStyle w:val="17"/>
            <w:ind w:left="114" w:firstLine="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FF0000"/>
            </w:rPr>
            <w:t>CÔNG TY TNHH THƯƠNG MẠI DỊCH VỤ VT &amp; DU LỊCH SỰ KIỆN HÒA HUY</w:t>
          </w:r>
        </w:p>
        <w:p>
          <w:pPr>
            <w:pStyle w:val="17"/>
            <w:jc w:val="center"/>
            <w:rPr>
              <w:rFonts w:ascii="Times New Roman" w:hAnsi="Times New Roman" w:cs="Times New Roman"/>
              <w:color w:val="000000" w:themeColor="text1"/>
              <w14:textFill>
                <w14:solidFill>
                  <w14:schemeClr w14:val="tx1"/>
                </w14:solidFill>
              </w14:textFill>
            </w:rPr>
          </w:pPr>
        </w:p>
        <w:p>
          <w:pPr>
            <w:rPr>
              <w:rFonts w:ascii="Times New Roman" w:hAnsi="Times New Roman"/>
            </w:rPr>
          </w:pPr>
          <w:r>
            <w:rPr>
              <w:rFonts w:ascii="Times New Roman" w:hAnsi="Times New Roman"/>
              <w:b/>
            </w:rPr>
            <w:t>Địa chỉ</w:t>
          </w:r>
          <w:r>
            <w:rPr>
              <w:rFonts w:ascii="Times New Roman" w:hAnsi="Times New Roman"/>
            </w:rPr>
            <w:t xml:space="preserve"> : 164 Quang Trung – Hà Đông-  Hà Nội.</w:t>
          </w:r>
        </w:p>
        <w:p>
          <w:pPr>
            <w:rPr>
              <w:rFonts w:ascii="Times New Roman" w:hAnsi="Times New Roman"/>
            </w:rPr>
          </w:pPr>
          <w:r>
            <w:rPr>
              <w:rFonts w:ascii="Times New Roman" w:hAnsi="Times New Roman"/>
              <w:b/>
            </w:rPr>
            <w:t>Hotline</w:t>
          </w:r>
          <w:r>
            <w:rPr>
              <w:rFonts w:ascii="Times New Roman" w:hAnsi="Times New Roman"/>
            </w:rPr>
            <w:t xml:space="preserve"> : 096 594 6095 – 0964 084 988</w:t>
          </w:r>
        </w:p>
        <w:p>
          <w:pPr>
            <w:rPr>
              <w:rStyle w:val="22"/>
              <w:rFonts w:ascii="Times New Roman" w:hAnsi="Times New Roman"/>
            </w:rPr>
          </w:pPr>
          <w:r>
            <w:rPr>
              <w:rFonts w:ascii="Times New Roman" w:hAnsi="Times New Roman"/>
              <w:b/>
            </w:rPr>
            <w:t>Web</w:t>
          </w:r>
          <w:r>
            <w:rPr>
              <w:rFonts w:ascii="Times New Roman" w:hAnsi="Times New Roman"/>
            </w:rPr>
            <w:t> :</w:t>
          </w:r>
          <w:r>
            <w:fldChar w:fldCharType="begin"/>
          </w:r>
          <w:r>
            <w:instrText xml:space="preserve"> HYPERLINK "http://www.hoahuytravel.com" </w:instrText>
          </w:r>
          <w:r>
            <w:fldChar w:fldCharType="separate"/>
          </w:r>
          <w:r>
            <w:rPr>
              <w:rStyle w:val="22"/>
              <w:rFonts w:ascii="Times New Roman" w:hAnsi="Times New Roman"/>
            </w:rPr>
            <w:t>www.hoahuytravel.com</w:t>
          </w:r>
          <w:r>
            <w:rPr>
              <w:rStyle w:val="22"/>
              <w:rFonts w:ascii="Times New Roman" w:hAnsi="Times New Roman"/>
            </w:rPr>
            <w:fldChar w:fldCharType="end"/>
          </w:r>
        </w:p>
        <w:p>
          <w:pPr>
            <w:rPr>
              <w:rFonts w:ascii="Times New Roman" w:hAnsi="Times New Roman"/>
            </w:rPr>
          </w:pPr>
          <w:r>
            <w:rPr>
              <w:rStyle w:val="22"/>
              <w:rFonts w:ascii="Times New Roman" w:hAnsi="Times New Roman"/>
              <w:b/>
              <w:color w:val="auto"/>
              <w:u w:val="none"/>
            </w:rPr>
            <w:t>Email</w:t>
          </w:r>
          <w:r>
            <w:rPr>
              <w:rStyle w:val="22"/>
              <w:rFonts w:ascii="Times New Roman" w:hAnsi="Times New Roman"/>
            </w:rPr>
            <w:t>: hoahuytravel@gmail.com</w:t>
          </w:r>
        </w:p>
      </w:tc>
    </w:tr>
  </w:tbl>
  <w:p>
    <w:pPr>
      <w:pStyle w:val="15"/>
      <w:rPr>
        <w:rFonts w:ascii="Times New Roman" w:hAnsi="Times New Roman" w:cs="Times New Roman"/>
        <w:sz w:val="26"/>
        <w:szCs w:val="26"/>
      </w:rPr>
    </w:pPr>
    <w:r>
      <w:rPr>
        <w:sz w:val="14"/>
      </w:rPr>
      <w:tab/>
    </w:r>
  </w:p>
  <w:p>
    <w:pPr>
      <w:pStyle w:val="15"/>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3D6B"/>
    <w:multiLevelType w:val="multilevel"/>
    <w:tmpl w:val="1ABF3D6B"/>
    <w:lvl w:ilvl="0" w:tentative="0">
      <w:start w:val="6"/>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377E1354"/>
    <w:multiLevelType w:val="multilevel"/>
    <w:tmpl w:val="377E135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C909F6C"/>
    <w:multiLevelType w:val="singleLevel"/>
    <w:tmpl w:val="5C909F6C"/>
    <w:lvl w:ilvl="0" w:tentative="0">
      <w:start w:val="1"/>
      <w:numFmt w:val="bullet"/>
      <w:lvlText w:val=""/>
      <w:lvlJc w:val="left"/>
      <w:pPr>
        <w:tabs>
          <w:tab w:val="left" w:pos="420"/>
        </w:tabs>
        <w:ind w:left="420" w:hanging="420"/>
      </w:pPr>
      <w:rPr>
        <w:rFonts w:hint="default" w:ascii="Wingdings" w:hAnsi="Wingdings"/>
      </w:rPr>
    </w:lvl>
  </w:abstractNum>
  <w:abstractNum w:abstractNumId="3">
    <w:nsid w:val="65012A54"/>
    <w:multiLevelType w:val="multilevel"/>
    <w:tmpl w:val="65012A5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CEC717F"/>
    <w:multiLevelType w:val="multilevel"/>
    <w:tmpl w:val="6CEC717F"/>
    <w:lvl w:ilvl="0" w:tentative="0">
      <w:start w:val="1"/>
      <w:numFmt w:val="bullet"/>
      <w:lvlText w:val="o"/>
      <w:lvlJc w:val="left"/>
      <w:pPr>
        <w:tabs>
          <w:tab w:val="left" w:pos="720"/>
        </w:tabs>
        <w:ind w:left="720" w:hanging="360"/>
      </w:pPr>
      <w:rPr>
        <w:rFonts w:hint="default" w:ascii="Courier New" w:hAnsi="Courier New"/>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o"/>
      <w:lvlJc w:val="left"/>
      <w:pPr>
        <w:tabs>
          <w:tab w:val="left" w:pos="2160"/>
        </w:tabs>
        <w:ind w:left="2160" w:hanging="360"/>
      </w:pPr>
      <w:rPr>
        <w:rFonts w:hint="default" w:ascii="Courier New" w:hAnsi="Courier New"/>
        <w:sz w:val="20"/>
      </w:rPr>
    </w:lvl>
    <w:lvl w:ilvl="3" w:tentative="0">
      <w:start w:val="1"/>
      <w:numFmt w:val="bullet"/>
      <w:lvlText w:val="o"/>
      <w:lvlJc w:val="left"/>
      <w:pPr>
        <w:tabs>
          <w:tab w:val="left" w:pos="2880"/>
        </w:tabs>
        <w:ind w:left="2880" w:hanging="360"/>
      </w:pPr>
      <w:rPr>
        <w:rFonts w:hint="default" w:ascii="Courier New" w:hAnsi="Courier New"/>
        <w:sz w:val="20"/>
      </w:rPr>
    </w:lvl>
    <w:lvl w:ilvl="4" w:tentative="0">
      <w:start w:val="1"/>
      <w:numFmt w:val="bullet"/>
      <w:lvlText w:val="o"/>
      <w:lvlJc w:val="left"/>
      <w:pPr>
        <w:tabs>
          <w:tab w:val="left" w:pos="3600"/>
        </w:tabs>
        <w:ind w:left="3600" w:hanging="360"/>
      </w:pPr>
      <w:rPr>
        <w:rFonts w:hint="default" w:ascii="Courier New" w:hAnsi="Courier New"/>
        <w:sz w:val="20"/>
      </w:rPr>
    </w:lvl>
    <w:lvl w:ilvl="5" w:tentative="0">
      <w:start w:val="1"/>
      <w:numFmt w:val="bullet"/>
      <w:lvlText w:val="o"/>
      <w:lvlJc w:val="left"/>
      <w:pPr>
        <w:tabs>
          <w:tab w:val="left" w:pos="4320"/>
        </w:tabs>
        <w:ind w:left="4320" w:hanging="360"/>
      </w:pPr>
      <w:rPr>
        <w:rFonts w:hint="default" w:ascii="Courier New" w:hAnsi="Courier New"/>
        <w:sz w:val="20"/>
      </w:rPr>
    </w:lvl>
    <w:lvl w:ilvl="6" w:tentative="0">
      <w:start w:val="1"/>
      <w:numFmt w:val="bullet"/>
      <w:lvlText w:val="o"/>
      <w:lvlJc w:val="left"/>
      <w:pPr>
        <w:tabs>
          <w:tab w:val="left" w:pos="5040"/>
        </w:tabs>
        <w:ind w:left="5040" w:hanging="360"/>
      </w:pPr>
      <w:rPr>
        <w:rFonts w:hint="default" w:ascii="Courier New" w:hAnsi="Courier New"/>
        <w:sz w:val="20"/>
      </w:rPr>
    </w:lvl>
    <w:lvl w:ilvl="7" w:tentative="0">
      <w:start w:val="1"/>
      <w:numFmt w:val="bullet"/>
      <w:lvlText w:val="o"/>
      <w:lvlJc w:val="left"/>
      <w:pPr>
        <w:tabs>
          <w:tab w:val="left" w:pos="5760"/>
        </w:tabs>
        <w:ind w:left="5760" w:hanging="360"/>
      </w:pPr>
      <w:rPr>
        <w:rFonts w:hint="default" w:ascii="Courier New" w:hAnsi="Courier New"/>
        <w:sz w:val="20"/>
      </w:rPr>
    </w:lvl>
    <w:lvl w:ilvl="8" w:tentative="0">
      <w:start w:val="1"/>
      <w:numFmt w:val="bullet"/>
      <w:lvlText w:val="o"/>
      <w:lvlJc w:val="left"/>
      <w:pPr>
        <w:tabs>
          <w:tab w:val="left" w:pos="6480"/>
        </w:tabs>
        <w:ind w:left="6480" w:hanging="360"/>
      </w:pPr>
      <w:rPr>
        <w:rFonts w:hint="default" w:ascii="Courier New" w:hAnsi="Courier New"/>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activeRecord w:val="-1"/>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ocumentProtection w:enforcement="0"/>
  <w:defaultTabStop w:val="720"/>
  <w:drawingGridHorizontalSpacing w:val="120"/>
  <w:noPunctuationKerning w:val="1"/>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Verdana" w:hAnsi="Verdana" w:eastAsia="Times New Roman" w:cs="Times New Roman"/>
      <w:color w:val="383838"/>
      <w:sz w:val="24"/>
      <w:szCs w:val="24"/>
      <w:lang w:val="en-US" w:eastAsia="en-US" w:bidi="ar-SA"/>
    </w:rPr>
  </w:style>
  <w:style w:type="paragraph" w:styleId="2">
    <w:name w:val="heading 1"/>
    <w:basedOn w:val="1"/>
    <w:next w:val="1"/>
    <w:qFormat/>
    <w:uiPriority w:val="0"/>
    <w:pPr>
      <w:keepNext/>
      <w:spacing w:before="240" w:after="60"/>
      <w:outlineLvl w:val="0"/>
    </w:pPr>
    <w:rPr>
      <w:rFonts w:cs="Arial"/>
      <w:b/>
      <w:bCs/>
      <w:kern w:val="32"/>
      <w:sz w:val="32"/>
      <w:szCs w:val="32"/>
    </w:rPr>
  </w:style>
  <w:style w:type="paragraph" w:styleId="3">
    <w:name w:val="heading 2"/>
    <w:basedOn w:val="1"/>
    <w:next w:val="1"/>
    <w:qFormat/>
    <w:uiPriority w:val="0"/>
    <w:pPr>
      <w:keepNext/>
      <w:spacing w:before="240" w:after="60"/>
      <w:outlineLvl w:val="1"/>
    </w:pPr>
    <w:rPr>
      <w:rFonts w:cs="Arial"/>
      <w:sz w:val="28"/>
      <w:szCs w:val="28"/>
    </w:rPr>
  </w:style>
  <w:style w:type="paragraph" w:styleId="4">
    <w:name w:val="heading 3"/>
    <w:basedOn w:val="1"/>
    <w:next w:val="1"/>
    <w:link w:val="34"/>
    <w:qFormat/>
    <w:uiPriority w:val="9"/>
    <w:pPr>
      <w:keepNext/>
      <w:spacing w:before="240" w:after="60"/>
      <w:outlineLvl w:val="2"/>
    </w:pPr>
    <w:rPr>
      <w:sz w:val="26"/>
      <w:szCs w:val="26"/>
    </w:rPr>
  </w:style>
  <w:style w:type="paragraph" w:styleId="5">
    <w:name w:val="heading 4"/>
    <w:basedOn w:val="1"/>
    <w:next w:val="1"/>
    <w:qFormat/>
    <w:uiPriority w:val="0"/>
    <w:pPr>
      <w:keepNext/>
      <w:spacing w:before="240" w:after="60"/>
      <w:outlineLvl w:val="3"/>
    </w:pPr>
    <w:rPr>
      <w:sz w:val="28"/>
      <w:szCs w:val="28"/>
    </w:rPr>
  </w:style>
  <w:style w:type="paragraph" w:styleId="6">
    <w:name w:val="heading 5"/>
    <w:basedOn w:val="1"/>
    <w:next w:val="1"/>
    <w:qFormat/>
    <w:uiPriority w:val="0"/>
    <w:pPr>
      <w:spacing w:before="240" w:after="60"/>
      <w:outlineLvl w:val="4"/>
    </w:pPr>
    <w:rPr>
      <w:sz w:val="26"/>
      <w:szCs w:val="26"/>
    </w:rPr>
  </w:style>
  <w:style w:type="paragraph" w:styleId="7">
    <w:name w:val="heading 6"/>
    <w:basedOn w:val="1"/>
    <w:next w:val="1"/>
    <w:qFormat/>
    <w:uiPriority w:val="0"/>
    <w:pPr>
      <w:spacing w:before="240" w:after="60"/>
      <w:outlineLvl w:val="5"/>
    </w:pPr>
    <w:rPr>
      <w:sz w:val="22"/>
      <w:szCs w:val="22"/>
    </w:rPr>
  </w:style>
  <w:style w:type="character" w:default="1" w:styleId="19">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8">
    <w:name w:val="Balloon Text"/>
    <w:basedOn w:val="1"/>
    <w:link w:val="36"/>
    <w:qFormat/>
    <w:uiPriority w:val="0"/>
    <w:rPr>
      <w:rFonts w:ascii="Tahoma" w:hAnsi="Tahoma" w:cs="Tahoma"/>
      <w:sz w:val="16"/>
      <w:szCs w:val="16"/>
    </w:rPr>
  </w:style>
  <w:style w:type="paragraph" w:styleId="9">
    <w:name w:val="Body Text"/>
    <w:basedOn w:val="1"/>
    <w:link w:val="32"/>
    <w:qFormat/>
    <w:uiPriority w:val="0"/>
    <w:pPr>
      <w:spacing w:after="120"/>
    </w:pPr>
    <w:rPr>
      <w:rFonts w:ascii="Times New Roman" w:hAnsi="Times New Roman"/>
      <w:color w:val="auto"/>
    </w:rPr>
  </w:style>
  <w:style w:type="paragraph" w:styleId="10">
    <w:name w:val="Body Text 2"/>
    <w:basedOn w:val="1"/>
    <w:qFormat/>
    <w:uiPriority w:val="0"/>
    <w:pPr>
      <w:jc w:val="both"/>
    </w:pPr>
    <w:rPr>
      <w:sz w:val="26"/>
      <w:szCs w:val="20"/>
    </w:rPr>
  </w:style>
  <w:style w:type="paragraph" w:styleId="11">
    <w:name w:val="Body Text 3"/>
    <w:basedOn w:val="1"/>
    <w:link w:val="33"/>
    <w:qFormat/>
    <w:uiPriority w:val="0"/>
    <w:pPr>
      <w:spacing w:after="120"/>
    </w:pPr>
    <w:rPr>
      <w:sz w:val="16"/>
      <w:szCs w:val="16"/>
    </w:rPr>
  </w:style>
  <w:style w:type="paragraph" w:styleId="12">
    <w:name w:val="Body Text Indent"/>
    <w:basedOn w:val="1"/>
    <w:link w:val="31"/>
    <w:qFormat/>
    <w:uiPriority w:val="0"/>
    <w:pPr>
      <w:spacing w:after="120"/>
      <w:ind w:left="360"/>
    </w:pPr>
  </w:style>
  <w:style w:type="paragraph" w:styleId="13">
    <w:name w:val="Body Text Indent 2"/>
    <w:basedOn w:val="1"/>
    <w:link w:val="28"/>
    <w:qFormat/>
    <w:uiPriority w:val="0"/>
    <w:pPr>
      <w:spacing w:after="120" w:line="480" w:lineRule="auto"/>
      <w:ind w:left="360"/>
    </w:pPr>
  </w:style>
  <w:style w:type="paragraph" w:styleId="14">
    <w:name w:val="footer"/>
    <w:basedOn w:val="1"/>
    <w:qFormat/>
    <w:uiPriority w:val="0"/>
    <w:pPr>
      <w:tabs>
        <w:tab w:val="center" w:pos="4320"/>
        <w:tab w:val="right" w:pos="8640"/>
      </w:tabs>
    </w:pPr>
  </w:style>
  <w:style w:type="paragraph" w:styleId="15">
    <w:name w:val="header"/>
    <w:basedOn w:val="1"/>
    <w:link w:val="27"/>
    <w:qFormat/>
    <w:uiPriority w:val="0"/>
    <w:pPr>
      <w:tabs>
        <w:tab w:val="center" w:pos="4320"/>
        <w:tab w:val="right" w:pos="8640"/>
      </w:tabs>
    </w:pPr>
    <w:rPr>
      <w:rFonts w:cs="Tahoma"/>
      <w:color w:val="auto"/>
      <w:sz w:val="22"/>
      <w:szCs w:val="22"/>
    </w:rPr>
  </w:style>
  <w:style w:type="paragraph" w:styleId="16">
    <w:name w:val="Normal (Web)"/>
    <w:basedOn w:val="1"/>
    <w:unhideWhenUsed/>
    <w:qFormat/>
    <w:uiPriority w:val="99"/>
    <w:pPr>
      <w:spacing w:before="100" w:beforeAutospacing="1" w:after="100" w:afterAutospacing="1"/>
    </w:pPr>
    <w:rPr>
      <w:rFonts w:ascii="Times New Roman" w:hAnsi="Times New Roman"/>
      <w:color w:val="auto"/>
    </w:rPr>
  </w:style>
  <w:style w:type="paragraph" w:styleId="17">
    <w:name w:val="Subtitle"/>
    <w:basedOn w:val="1"/>
    <w:next w:val="1"/>
    <w:link w:val="35"/>
    <w:qFormat/>
    <w:uiPriority w:val="11"/>
    <w:pPr>
      <w:spacing w:after="200" w:line="276" w:lineRule="auto"/>
      <w:ind w:firstLine="720"/>
    </w:pPr>
    <w:rPr>
      <w:rFonts w:asciiTheme="majorHAnsi" w:hAnsiTheme="majorHAnsi" w:eastAsiaTheme="majorEastAsia" w:cstheme="majorBidi"/>
      <w:i/>
      <w:iCs/>
      <w:color w:val="4F81BD" w:themeColor="accent1"/>
      <w:spacing w:val="15"/>
      <w14:textFill>
        <w14:solidFill>
          <w14:schemeClr w14:val="accent1"/>
        </w14:solidFill>
      </w14:textFill>
    </w:rPr>
  </w:style>
  <w:style w:type="paragraph" w:styleId="18">
    <w:name w:val="Title"/>
    <w:basedOn w:val="1"/>
    <w:link w:val="29"/>
    <w:qFormat/>
    <w:uiPriority w:val="0"/>
    <w:pPr>
      <w:jc w:val="center"/>
    </w:pPr>
    <w:rPr>
      <w:rFonts w:ascii=".VnArialH" w:hAnsi=".VnArialH"/>
      <w:b/>
      <w:bCs/>
      <w:color w:val="auto"/>
      <w:sz w:val="26"/>
    </w:rPr>
  </w:style>
  <w:style w:type="character" w:styleId="20">
    <w:name w:val="Emphasis"/>
    <w:qFormat/>
    <w:uiPriority w:val="20"/>
    <w:rPr>
      <w:i/>
      <w:iCs/>
    </w:rPr>
  </w:style>
  <w:style w:type="character" w:styleId="21">
    <w:name w:val="FollowedHyperlink"/>
    <w:qFormat/>
    <w:uiPriority w:val="0"/>
    <w:rPr>
      <w:color w:val="45201E"/>
      <w:u w:val="single"/>
    </w:rPr>
  </w:style>
  <w:style w:type="character" w:styleId="22">
    <w:name w:val="Hyperlink"/>
    <w:uiPriority w:val="0"/>
    <w:rPr>
      <w:color w:val="B24B45"/>
      <w:u w:val="single"/>
    </w:rPr>
  </w:style>
  <w:style w:type="character" w:styleId="23">
    <w:name w:val="Strong"/>
    <w:qFormat/>
    <w:uiPriority w:val="22"/>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6">
    <w:name w:val="Table Theme"/>
    <w:basedOn w:val="24"/>
    <w:qFormat/>
    <w:uiPriority w:val="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character" w:customStyle="1" w:styleId="27">
    <w:name w:val="Header Char"/>
    <w:link w:val="15"/>
    <w:qFormat/>
    <w:uiPriority w:val="0"/>
    <w:rPr>
      <w:rFonts w:ascii="Verdana" w:hAnsi="Verdana" w:cs="Tahoma"/>
      <w:sz w:val="22"/>
      <w:szCs w:val="22"/>
      <w:lang w:val="en-US" w:eastAsia="en-US" w:bidi="ar-SA"/>
    </w:rPr>
  </w:style>
  <w:style w:type="character" w:customStyle="1" w:styleId="28">
    <w:name w:val="Body Text Indent 2 Char"/>
    <w:link w:val="13"/>
    <w:qFormat/>
    <w:uiPriority w:val="0"/>
    <w:rPr>
      <w:rFonts w:ascii="Verdana" w:hAnsi="Verdana"/>
      <w:color w:val="383838"/>
      <w:sz w:val="24"/>
      <w:szCs w:val="24"/>
    </w:rPr>
  </w:style>
  <w:style w:type="character" w:customStyle="1" w:styleId="29">
    <w:name w:val="Title Char"/>
    <w:link w:val="18"/>
    <w:qFormat/>
    <w:uiPriority w:val="0"/>
    <w:rPr>
      <w:rFonts w:ascii=".VnArialH" w:hAnsi=".VnArialH"/>
      <w:b/>
      <w:bCs/>
      <w:sz w:val="26"/>
      <w:szCs w:val="24"/>
    </w:rPr>
  </w:style>
  <w:style w:type="character" w:customStyle="1" w:styleId="30">
    <w:name w:val="apple-converted-space"/>
    <w:basedOn w:val="19"/>
    <w:qFormat/>
    <w:uiPriority w:val="0"/>
  </w:style>
  <w:style w:type="character" w:customStyle="1" w:styleId="31">
    <w:name w:val="Body Text Indent Char"/>
    <w:link w:val="12"/>
    <w:qFormat/>
    <w:uiPriority w:val="0"/>
    <w:rPr>
      <w:rFonts w:ascii="Verdana" w:hAnsi="Verdana"/>
      <w:color w:val="383838"/>
      <w:sz w:val="24"/>
      <w:szCs w:val="24"/>
    </w:rPr>
  </w:style>
  <w:style w:type="character" w:customStyle="1" w:styleId="32">
    <w:name w:val="Body Text Char"/>
    <w:link w:val="9"/>
    <w:qFormat/>
    <w:uiPriority w:val="0"/>
    <w:rPr>
      <w:sz w:val="24"/>
      <w:szCs w:val="24"/>
    </w:rPr>
  </w:style>
  <w:style w:type="character" w:customStyle="1" w:styleId="33">
    <w:name w:val="Body Text 3 Char"/>
    <w:link w:val="11"/>
    <w:qFormat/>
    <w:uiPriority w:val="0"/>
    <w:rPr>
      <w:rFonts w:ascii="Verdana" w:hAnsi="Verdana"/>
      <w:color w:val="383838"/>
      <w:sz w:val="16"/>
      <w:szCs w:val="16"/>
    </w:rPr>
  </w:style>
  <w:style w:type="character" w:customStyle="1" w:styleId="34">
    <w:name w:val="Heading 3 Char"/>
    <w:link w:val="4"/>
    <w:qFormat/>
    <w:uiPriority w:val="9"/>
    <w:rPr>
      <w:rFonts w:ascii="Verdana" w:hAnsi="Verdana" w:cs="Arial"/>
      <w:color w:val="383838"/>
      <w:sz w:val="26"/>
      <w:szCs w:val="26"/>
    </w:rPr>
  </w:style>
  <w:style w:type="character" w:customStyle="1" w:styleId="35">
    <w:name w:val="Subtitle Char"/>
    <w:basedOn w:val="19"/>
    <w:link w:val="17"/>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36">
    <w:name w:val="Balloon Text Char"/>
    <w:basedOn w:val="19"/>
    <w:link w:val="8"/>
    <w:qFormat/>
    <w:uiPriority w:val="0"/>
    <w:rPr>
      <w:rFonts w:ascii="Tahoma" w:hAnsi="Tahoma" w:cs="Tahoma"/>
      <w:color w:val="383838"/>
      <w:sz w:val="16"/>
      <w:szCs w:val="16"/>
    </w:rPr>
  </w:style>
  <w:style w:type="paragraph" w:customStyle="1" w:styleId="37">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vtv</Company>
  <Pages>5</Pages>
  <Words>953</Words>
  <Characters>3491</Characters>
  <Lines>29</Lines>
  <Paragraphs>8</Paragraphs>
  <ScaleCrop>false</ScaleCrop>
  <LinksUpToDate>false</LinksUpToDate>
  <CharactersWithSpaces>4436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2019-03-19T15:45:00Z</dcterms:created>
  <dc:creator>thanhbinh</dc:creator>
  <cp:lastModifiedBy>iPhone</cp:lastModifiedBy>
  <cp:lastPrinted>2019-03-19T15:15:00Z</cp:lastPrinted>
  <dcterms:modified xsi:type="dcterms:W3CDTF">2019-03-19T17:05:21Z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011</vt:lpwstr>
  </property>
  <property fmtid="{D5CDD505-2E9C-101B-9397-08002B2CF9AE}" pid="3" name="KSOProductBuildVer">
    <vt:lpwstr>3081-9.2.0</vt:lpwstr>
  </property>
</Properties>
</file>